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695" w:rsidRPr="007665F7" w:rsidRDefault="00A52936" w:rsidP="00CF4238">
      <w:pPr>
        <w:jc w:val="center"/>
        <w:rPr>
          <w:rFonts w:asciiTheme="minorEastAsia" w:hAnsiTheme="minorEastAsia" w:cs="Segoe UI"/>
          <w:b/>
          <w:bCs/>
          <w:kern w:val="0"/>
          <w:sz w:val="32"/>
          <w:szCs w:val="32"/>
        </w:rPr>
      </w:pPr>
      <w:r w:rsidRPr="007665F7">
        <w:rPr>
          <w:rFonts w:asciiTheme="minorEastAsia" w:hAnsiTheme="minorEastAsia" w:cs="Segoe UI" w:hint="eastAsia"/>
          <w:b/>
          <w:bCs/>
          <w:kern w:val="0"/>
          <w:sz w:val="32"/>
          <w:szCs w:val="32"/>
        </w:rPr>
        <w:t>2021年高考数学试题评析之数列解答题</w:t>
      </w:r>
    </w:p>
    <w:p w:rsidR="00325695" w:rsidRPr="007665F7" w:rsidRDefault="00CF4238" w:rsidP="00CF4238">
      <w:pPr>
        <w:jc w:val="center"/>
        <w:rPr>
          <w:rFonts w:ascii="楷体" w:eastAsia="楷体" w:hAnsi="楷体" w:cs="Segoe UI"/>
          <w:bCs/>
          <w:kern w:val="0"/>
          <w:szCs w:val="21"/>
        </w:rPr>
      </w:pPr>
      <w:r w:rsidRPr="007665F7">
        <w:rPr>
          <w:rFonts w:ascii="楷体" w:eastAsia="楷体" w:hAnsi="楷体" w:cs="Segoe UI" w:hint="eastAsia"/>
          <w:bCs/>
          <w:kern w:val="0"/>
          <w:szCs w:val="21"/>
        </w:rPr>
        <w:t xml:space="preserve">数学研究员  </w:t>
      </w:r>
      <w:r w:rsidR="00A52936" w:rsidRPr="007665F7">
        <w:rPr>
          <w:rFonts w:ascii="楷体" w:eastAsia="楷体" w:hAnsi="楷体" w:cs="Segoe UI" w:hint="eastAsia"/>
          <w:bCs/>
          <w:kern w:val="0"/>
          <w:szCs w:val="21"/>
        </w:rPr>
        <w:t>陈文绪</w:t>
      </w:r>
    </w:p>
    <w:p w:rsidR="00325695" w:rsidRPr="00CF4238" w:rsidRDefault="00A52936">
      <w:pPr>
        <w:rPr>
          <w:rFonts w:asciiTheme="minorEastAsia" w:hAnsiTheme="minorEastAsia" w:cs="Segoe UI"/>
          <w:b/>
          <w:bCs/>
          <w:kern w:val="0"/>
          <w:szCs w:val="21"/>
        </w:rPr>
      </w:pPr>
      <w:r w:rsidRPr="00CF4238">
        <w:rPr>
          <w:rFonts w:asciiTheme="minorEastAsia" w:hAnsiTheme="minorEastAsia" w:cs="Segoe UI" w:hint="eastAsia"/>
          <w:b/>
          <w:bCs/>
          <w:kern w:val="0"/>
          <w:szCs w:val="21"/>
        </w:rPr>
        <w:t>一、高考试卷命制的“前世今生”</w:t>
      </w:r>
    </w:p>
    <w:p w:rsidR="00325695" w:rsidRPr="00CF4238" w:rsidRDefault="00A52936">
      <w:pPr>
        <w:widowControl/>
        <w:jc w:val="left"/>
        <w:rPr>
          <w:rFonts w:asciiTheme="minorEastAsia" w:hAnsiTheme="minorEastAsia" w:cs="Segoe UI"/>
          <w:kern w:val="0"/>
          <w:szCs w:val="21"/>
        </w:rPr>
      </w:pPr>
      <w:r w:rsidRPr="00CF4238">
        <w:rPr>
          <w:rFonts w:asciiTheme="minorEastAsia" w:hAnsiTheme="minorEastAsia" w:cs="Segoe UI" w:hint="eastAsia"/>
          <w:bCs/>
          <w:kern w:val="0"/>
          <w:szCs w:val="21"/>
        </w:rPr>
        <w:t xml:space="preserve">  </w:t>
      </w:r>
      <w:r w:rsidRPr="00CF4238">
        <w:rPr>
          <w:rFonts w:asciiTheme="minorEastAsia" w:hAnsiTheme="minorEastAsia" w:cs="Segoe UI" w:hint="eastAsia"/>
          <w:kern w:val="0"/>
          <w:szCs w:val="21"/>
        </w:rPr>
        <w:t xml:space="preserve"> 以往高考各省份单独命题，</w:t>
      </w:r>
      <w:r w:rsidRPr="00CF4238">
        <w:rPr>
          <w:rFonts w:asciiTheme="minorEastAsia" w:hAnsiTheme="minorEastAsia" w:cs="Segoe UI"/>
          <w:kern w:val="0"/>
          <w:szCs w:val="21"/>
        </w:rPr>
        <w:t>一度被认为可以给各省命题更大的自主权，有利于促进各地的基础教育发展。但从实施效果看，却存在命题质量良莠不齐、命题成本较高等问题。有的科目命题太难、太偏，甚至有省份的自主命题卷还出现过错题</w:t>
      </w:r>
      <w:r w:rsidRPr="00CF4238">
        <w:rPr>
          <w:rFonts w:asciiTheme="minorEastAsia" w:hAnsiTheme="minorEastAsia" w:cs="Segoe UI" w:hint="eastAsia"/>
          <w:kern w:val="0"/>
          <w:szCs w:val="21"/>
        </w:rPr>
        <w:t>；另外由于易受本省</w:t>
      </w:r>
      <w:r w:rsidRPr="00CF4238">
        <w:rPr>
          <w:rFonts w:asciiTheme="minorEastAsia" w:hAnsiTheme="minorEastAsia" w:cs="Segoe UI"/>
          <w:kern w:val="0"/>
          <w:szCs w:val="21"/>
        </w:rPr>
        <w:t>舆论</w:t>
      </w:r>
      <w:r w:rsidRPr="00CF4238">
        <w:rPr>
          <w:rFonts w:asciiTheme="minorEastAsia" w:hAnsiTheme="minorEastAsia" w:cs="Segoe UI" w:hint="eastAsia"/>
          <w:kern w:val="0"/>
          <w:szCs w:val="21"/>
        </w:rPr>
        <w:t>影响，试卷</w:t>
      </w:r>
      <w:r w:rsidRPr="00CF4238">
        <w:rPr>
          <w:rFonts w:asciiTheme="minorEastAsia" w:hAnsiTheme="minorEastAsia" w:cs="Segoe UI"/>
          <w:kern w:val="0"/>
          <w:szCs w:val="21"/>
        </w:rPr>
        <w:t>难度系数变化大，</w:t>
      </w:r>
      <w:r w:rsidRPr="00CF4238">
        <w:rPr>
          <w:rFonts w:asciiTheme="minorEastAsia" w:hAnsiTheme="minorEastAsia" w:cs="Segoe UI" w:hint="eastAsia"/>
          <w:kern w:val="0"/>
          <w:szCs w:val="21"/>
        </w:rPr>
        <w:t>考查形式越来越僵化，一年容易一年难，</w:t>
      </w:r>
      <w:proofErr w:type="gramStart"/>
      <w:r w:rsidRPr="00CF4238">
        <w:rPr>
          <w:rFonts w:asciiTheme="minorEastAsia" w:hAnsiTheme="minorEastAsia" w:cs="Segoe UI"/>
          <w:kern w:val="0"/>
          <w:szCs w:val="21"/>
        </w:rPr>
        <w:t>刷题</w:t>
      </w:r>
      <w:r w:rsidRPr="00CF4238">
        <w:rPr>
          <w:rFonts w:asciiTheme="minorEastAsia" w:hAnsiTheme="minorEastAsia" w:cs="Segoe UI" w:hint="eastAsia"/>
          <w:kern w:val="0"/>
          <w:szCs w:val="21"/>
        </w:rPr>
        <w:t>应试</w:t>
      </w:r>
      <w:proofErr w:type="gramEnd"/>
      <w:r w:rsidRPr="00CF4238">
        <w:rPr>
          <w:rFonts w:asciiTheme="minorEastAsia" w:hAnsiTheme="minorEastAsia" w:cs="Segoe UI" w:hint="eastAsia"/>
          <w:kern w:val="0"/>
          <w:szCs w:val="21"/>
        </w:rPr>
        <w:t>现象也越来越严重，很多上高考考场的学生解一元二次不等式用的居然还是初中的方法</w:t>
      </w:r>
      <w:r w:rsidRPr="00CF4238">
        <w:rPr>
          <w:rFonts w:asciiTheme="minorEastAsia" w:hAnsiTheme="minorEastAsia" w:cs="Segoe UI"/>
          <w:kern w:val="0"/>
          <w:szCs w:val="21"/>
        </w:rPr>
        <w:t>。而使用“全国卷”，则可在一定程度上避免这些问题。</w:t>
      </w:r>
      <w:r w:rsidRPr="00CF4238">
        <w:rPr>
          <w:rFonts w:asciiTheme="minorEastAsia" w:hAnsiTheme="minorEastAsia" w:cs="Segoe UI" w:hint="eastAsia"/>
          <w:kern w:val="0"/>
          <w:szCs w:val="21"/>
        </w:rPr>
        <w:t xml:space="preserve"> </w:t>
      </w:r>
      <w:r w:rsidRPr="00CF4238">
        <w:rPr>
          <w:rFonts w:asciiTheme="minorEastAsia" w:hAnsiTheme="minorEastAsia" w:cs="Segoe UI"/>
          <w:kern w:val="0"/>
          <w:szCs w:val="21"/>
        </w:rPr>
        <w:t>“全国卷”</w:t>
      </w:r>
      <w:r w:rsidRPr="00CF4238">
        <w:rPr>
          <w:rFonts w:asciiTheme="minorEastAsia" w:hAnsiTheme="minorEastAsia" w:cs="Segoe UI" w:hint="eastAsia"/>
          <w:kern w:val="0"/>
          <w:szCs w:val="21"/>
        </w:rPr>
        <w:t xml:space="preserve"> </w:t>
      </w:r>
      <w:r w:rsidRPr="00CF4238">
        <w:rPr>
          <w:rFonts w:asciiTheme="minorEastAsia" w:hAnsiTheme="minorEastAsia" w:cs="Segoe UI"/>
          <w:kern w:val="0"/>
          <w:szCs w:val="21"/>
        </w:rPr>
        <w:t>是由教育部考试中心统一组织命题，</w:t>
      </w:r>
      <w:r w:rsidRPr="00CF4238">
        <w:rPr>
          <w:rFonts w:asciiTheme="minorEastAsia" w:hAnsiTheme="minorEastAsia" w:cs="Segoe UI" w:hint="eastAsia"/>
          <w:kern w:val="0"/>
          <w:szCs w:val="21"/>
        </w:rPr>
        <w:t>集中力量办大事，极大地</w:t>
      </w:r>
      <w:r w:rsidRPr="00CF4238">
        <w:rPr>
          <w:rFonts w:asciiTheme="minorEastAsia" w:hAnsiTheme="minorEastAsia" w:cs="Segoe UI"/>
          <w:kern w:val="0"/>
          <w:szCs w:val="21"/>
        </w:rPr>
        <w:t>保</w:t>
      </w:r>
      <w:r w:rsidRPr="00CF4238">
        <w:rPr>
          <w:rFonts w:asciiTheme="minorEastAsia" w:hAnsiTheme="minorEastAsia" w:cs="Segoe UI" w:hint="eastAsia"/>
          <w:kern w:val="0"/>
          <w:szCs w:val="21"/>
        </w:rPr>
        <w:t>证了</w:t>
      </w:r>
      <w:r w:rsidRPr="00CF4238">
        <w:rPr>
          <w:rFonts w:asciiTheme="minorEastAsia" w:hAnsiTheme="minorEastAsia" w:cs="Segoe UI"/>
          <w:kern w:val="0"/>
          <w:szCs w:val="21"/>
        </w:rPr>
        <w:t>命题的质量</w:t>
      </w:r>
      <w:r w:rsidRPr="00CF4238">
        <w:rPr>
          <w:rFonts w:asciiTheme="minorEastAsia" w:hAnsiTheme="minorEastAsia" w:cs="Segoe UI" w:hint="eastAsia"/>
          <w:kern w:val="0"/>
          <w:szCs w:val="21"/>
        </w:rPr>
        <w:t>，且受舆论影响较小</w:t>
      </w:r>
      <w:r w:rsidRPr="00CF4238">
        <w:rPr>
          <w:rFonts w:asciiTheme="minorEastAsia" w:hAnsiTheme="minorEastAsia" w:cs="Segoe UI"/>
          <w:kern w:val="0"/>
          <w:szCs w:val="21"/>
        </w:rPr>
        <w:t>。2014年发布的《国务院关于深化考试招生制度改革的实施意见》（以下简称《意见》）提出，2015年起将增加使用“全国卷”的省份。</w:t>
      </w:r>
      <w:r w:rsidRPr="00CF4238">
        <w:rPr>
          <w:rFonts w:asciiTheme="minorEastAsia" w:hAnsiTheme="minorEastAsia" w:cs="Segoe UI" w:hint="eastAsia"/>
          <w:kern w:val="0"/>
          <w:szCs w:val="21"/>
        </w:rPr>
        <w:t xml:space="preserve"> </w:t>
      </w:r>
      <w:r w:rsidRPr="00CF4238">
        <w:rPr>
          <w:rFonts w:asciiTheme="minorEastAsia" w:hAnsiTheme="minorEastAsia" w:cs="Segoe UI"/>
          <w:kern w:val="0"/>
          <w:szCs w:val="21"/>
        </w:rPr>
        <w:t>今年</w:t>
      </w:r>
      <w:r w:rsidRPr="00CF4238">
        <w:rPr>
          <w:rFonts w:asciiTheme="minorEastAsia" w:hAnsiTheme="minorEastAsia" w:cs="Segoe UI" w:hint="eastAsia"/>
          <w:kern w:val="0"/>
          <w:szCs w:val="21"/>
        </w:rPr>
        <w:t xml:space="preserve">已有 </w:t>
      </w:r>
      <w:r w:rsidRPr="00CF4238">
        <w:rPr>
          <w:rFonts w:asciiTheme="minorEastAsia" w:hAnsiTheme="minorEastAsia" w:cs="Segoe UI"/>
          <w:kern w:val="0"/>
          <w:szCs w:val="21"/>
        </w:rPr>
        <w:t>27个省份</w:t>
      </w:r>
      <w:r w:rsidRPr="00CF4238">
        <w:rPr>
          <w:rFonts w:asciiTheme="minorEastAsia" w:hAnsiTheme="minorEastAsia" w:cs="Segoe UI" w:hint="eastAsia"/>
          <w:kern w:val="0"/>
          <w:szCs w:val="21"/>
        </w:rPr>
        <w:t>采用“全国卷”，</w:t>
      </w:r>
      <w:r w:rsidRPr="00CF4238">
        <w:rPr>
          <w:rFonts w:asciiTheme="minorEastAsia" w:hAnsiTheme="minorEastAsia" w:cs="Segoe UI"/>
          <w:kern w:val="0"/>
          <w:szCs w:val="21"/>
        </w:rPr>
        <w:t>包括新高考（统考科目）I卷、II卷和老高考甲卷、乙卷。</w:t>
      </w:r>
    </w:p>
    <w:p w:rsidR="00325695" w:rsidRPr="00CF4238" w:rsidRDefault="00A52936" w:rsidP="00CF4238">
      <w:pPr>
        <w:widowControl/>
        <w:spacing w:line="360" w:lineRule="auto"/>
        <w:ind w:left="422" w:hangingChars="200" w:hanging="422"/>
        <w:jc w:val="left"/>
        <w:rPr>
          <w:rFonts w:asciiTheme="minorEastAsia" w:hAnsiTheme="minorEastAsia" w:cs="宋体"/>
          <w:b/>
          <w:szCs w:val="21"/>
        </w:rPr>
      </w:pPr>
      <w:r w:rsidRPr="00CF4238">
        <w:rPr>
          <w:rFonts w:asciiTheme="minorEastAsia" w:hAnsiTheme="minorEastAsia" w:cs="宋体" w:hint="eastAsia"/>
          <w:b/>
          <w:szCs w:val="21"/>
        </w:rPr>
        <w:t>二、高</w:t>
      </w:r>
      <w:r w:rsidRPr="00CF4238">
        <w:rPr>
          <w:rFonts w:asciiTheme="minorEastAsia" w:hAnsiTheme="minorEastAsia" w:cs="宋体"/>
          <w:b/>
          <w:szCs w:val="21"/>
        </w:rPr>
        <w:t>考数学命题方式变化</w:t>
      </w:r>
    </w:p>
    <w:p w:rsidR="00325695" w:rsidRPr="00CF4238" w:rsidRDefault="00A52936" w:rsidP="00CF4238">
      <w:pPr>
        <w:widowControl/>
        <w:ind w:firstLineChars="200" w:firstLine="420"/>
        <w:jc w:val="left"/>
        <w:rPr>
          <w:rFonts w:asciiTheme="minorEastAsia" w:hAnsiTheme="minorEastAsia" w:cs="Segoe UI"/>
          <w:kern w:val="0"/>
          <w:szCs w:val="21"/>
        </w:rPr>
      </w:pPr>
      <w:r w:rsidRPr="00CF4238">
        <w:rPr>
          <w:rFonts w:asciiTheme="minorEastAsia" w:hAnsiTheme="minorEastAsia" w:cs="Segoe UI"/>
          <w:kern w:val="0"/>
          <w:szCs w:val="21"/>
        </w:rPr>
        <w:t>2019年12月，教育部考试中心制定、编写《中国高考评价体系》《中国高考评价体系说明》，为深化新时代高考内容改革和命题工作提供了可靠的理论支撑和实践指南。</w:t>
      </w:r>
    </w:p>
    <w:p w:rsidR="00325695" w:rsidRPr="00CF4238" w:rsidRDefault="00A52936" w:rsidP="00CF4238">
      <w:pPr>
        <w:widowControl/>
        <w:ind w:firstLineChars="202" w:firstLine="424"/>
        <w:jc w:val="left"/>
        <w:rPr>
          <w:rFonts w:asciiTheme="minorEastAsia" w:hAnsiTheme="minorEastAsia" w:cs="Segoe UI"/>
          <w:kern w:val="0"/>
          <w:szCs w:val="21"/>
        </w:rPr>
      </w:pPr>
      <w:r w:rsidRPr="00CF4238">
        <w:rPr>
          <w:rFonts w:asciiTheme="minorEastAsia" w:hAnsiTheme="minorEastAsia" w:cs="Segoe UI"/>
          <w:kern w:val="0"/>
          <w:szCs w:val="21"/>
        </w:rPr>
        <w:t>体系的主要内容：</w:t>
      </w:r>
      <w:proofErr w:type="gramStart"/>
      <w:r w:rsidRPr="00CF4238">
        <w:rPr>
          <w:rFonts w:asciiTheme="minorEastAsia" w:hAnsiTheme="minorEastAsia" w:cs="Segoe UI"/>
          <w:kern w:val="0"/>
          <w:szCs w:val="21"/>
        </w:rPr>
        <w:t>一</w:t>
      </w:r>
      <w:proofErr w:type="gramEnd"/>
      <w:r w:rsidRPr="00CF4238">
        <w:rPr>
          <w:rFonts w:asciiTheme="minorEastAsia" w:hAnsiTheme="minorEastAsia" w:cs="Segoe UI"/>
          <w:kern w:val="0"/>
          <w:szCs w:val="21"/>
        </w:rPr>
        <w:t>核四层四翼</w:t>
      </w:r>
    </w:p>
    <w:p w:rsidR="00325695" w:rsidRPr="00CF4238" w:rsidRDefault="00A52936" w:rsidP="00CF4238">
      <w:pPr>
        <w:widowControl/>
        <w:ind w:firstLineChars="202" w:firstLine="424"/>
        <w:jc w:val="left"/>
        <w:rPr>
          <w:rFonts w:asciiTheme="minorEastAsia" w:hAnsiTheme="minorEastAsia" w:cs="Segoe UI"/>
          <w:bCs/>
          <w:kern w:val="0"/>
          <w:szCs w:val="21"/>
        </w:rPr>
      </w:pPr>
      <w:r w:rsidRPr="00CF4238">
        <w:rPr>
          <w:rFonts w:asciiTheme="minorEastAsia" w:hAnsiTheme="minorEastAsia" w:cs="Segoe UI"/>
          <w:bCs/>
          <w:kern w:val="0"/>
          <w:szCs w:val="21"/>
        </w:rPr>
        <w:t>为什么考——</w:t>
      </w:r>
      <w:proofErr w:type="gramStart"/>
      <w:r w:rsidRPr="00CF4238">
        <w:rPr>
          <w:rFonts w:asciiTheme="minorEastAsia" w:hAnsiTheme="minorEastAsia" w:cs="Segoe UI"/>
          <w:bCs/>
          <w:kern w:val="0"/>
          <w:szCs w:val="21"/>
        </w:rPr>
        <w:t>一</w:t>
      </w:r>
      <w:proofErr w:type="gramEnd"/>
      <w:r w:rsidRPr="00CF4238">
        <w:rPr>
          <w:rFonts w:asciiTheme="minorEastAsia" w:hAnsiTheme="minorEastAsia" w:cs="Segoe UI"/>
          <w:bCs/>
          <w:kern w:val="0"/>
          <w:szCs w:val="21"/>
        </w:rPr>
        <w:t>核</w:t>
      </w:r>
    </w:p>
    <w:p w:rsidR="00325695" w:rsidRPr="00CF4238" w:rsidRDefault="00A52936" w:rsidP="00CF4238">
      <w:pPr>
        <w:widowControl/>
        <w:ind w:firstLineChars="202" w:firstLine="424"/>
        <w:jc w:val="left"/>
        <w:rPr>
          <w:rFonts w:asciiTheme="minorEastAsia" w:hAnsiTheme="minorEastAsia" w:cs="Segoe UI"/>
          <w:kern w:val="0"/>
          <w:szCs w:val="21"/>
        </w:rPr>
      </w:pPr>
      <w:r w:rsidRPr="00CF4238">
        <w:rPr>
          <w:rFonts w:asciiTheme="minorEastAsia" w:hAnsiTheme="minorEastAsia" w:cs="Segoe UI"/>
          <w:kern w:val="0"/>
          <w:szCs w:val="21"/>
        </w:rPr>
        <w:t>立德树人、服务选材、引导教学</w:t>
      </w:r>
    </w:p>
    <w:p w:rsidR="00325695" w:rsidRPr="00CF4238" w:rsidRDefault="00A52936" w:rsidP="00CF4238">
      <w:pPr>
        <w:widowControl/>
        <w:ind w:firstLineChars="202" w:firstLine="424"/>
        <w:jc w:val="left"/>
        <w:rPr>
          <w:rFonts w:asciiTheme="minorEastAsia" w:hAnsiTheme="minorEastAsia" w:cs="Segoe UI"/>
          <w:bCs/>
          <w:kern w:val="0"/>
          <w:szCs w:val="21"/>
        </w:rPr>
      </w:pPr>
      <w:r w:rsidRPr="00CF4238">
        <w:rPr>
          <w:rFonts w:asciiTheme="minorEastAsia" w:hAnsiTheme="minorEastAsia" w:cs="Segoe UI"/>
          <w:bCs/>
          <w:kern w:val="0"/>
          <w:szCs w:val="21"/>
        </w:rPr>
        <w:t>考什么——四层</w:t>
      </w:r>
    </w:p>
    <w:p w:rsidR="00325695" w:rsidRPr="00CF4238" w:rsidRDefault="00A52936" w:rsidP="00CF4238">
      <w:pPr>
        <w:widowControl/>
        <w:ind w:firstLineChars="202" w:firstLine="424"/>
        <w:jc w:val="left"/>
        <w:rPr>
          <w:rFonts w:asciiTheme="minorEastAsia" w:hAnsiTheme="minorEastAsia" w:cs="Segoe UI"/>
          <w:kern w:val="0"/>
          <w:szCs w:val="21"/>
        </w:rPr>
      </w:pPr>
      <w:r w:rsidRPr="00CF4238">
        <w:rPr>
          <w:rFonts w:asciiTheme="minorEastAsia" w:hAnsiTheme="minorEastAsia" w:cs="Segoe UI"/>
          <w:kern w:val="0"/>
          <w:szCs w:val="21"/>
        </w:rPr>
        <w:t>核心价值、学科素养、关键能力、必备知识</w:t>
      </w:r>
    </w:p>
    <w:p w:rsidR="00325695" w:rsidRPr="00CF4238" w:rsidRDefault="00A52936" w:rsidP="00CF4238">
      <w:pPr>
        <w:widowControl/>
        <w:ind w:firstLineChars="202" w:firstLine="424"/>
        <w:jc w:val="left"/>
        <w:rPr>
          <w:rFonts w:asciiTheme="minorEastAsia" w:hAnsiTheme="minorEastAsia" w:cs="Segoe UI"/>
          <w:bCs/>
          <w:kern w:val="0"/>
          <w:szCs w:val="21"/>
        </w:rPr>
      </w:pPr>
      <w:r w:rsidRPr="00CF4238">
        <w:rPr>
          <w:rFonts w:asciiTheme="minorEastAsia" w:hAnsiTheme="minorEastAsia" w:cs="Segoe UI"/>
          <w:bCs/>
          <w:kern w:val="0"/>
          <w:szCs w:val="21"/>
        </w:rPr>
        <w:t>怎么考——四翼</w:t>
      </w:r>
    </w:p>
    <w:p w:rsidR="00325695" w:rsidRPr="00CF4238" w:rsidRDefault="00A52936" w:rsidP="00CF4238">
      <w:pPr>
        <w:widowControl/>
        <w:ind w:firstLineChars="202" w:firstLine="424"/>
        <w:jc w:val="left"/>
        <w:rPr>
          <w:rFonts w:asciiTheme="minorEastAsia" w:hAnsiTheme="minorEastAsia" w:cs="Segoe UI"/>
          <w:kern w:val="0"/>
          <w:szCs w:val="21"/>
        </w:rPr>
      </w:pPr>
      <w:r w:rsidRPr="00CF4238">
        <w:rPr>
          <w:rFonts w:asciiTheme="minorEastAsia" w:hAnsiTheme="minorEastAsia" w:cs="Segoe UI"/>
          <w:kern w:val="0"/>
          <w:szCs w:val="21"/>
        </w:rPr>
        <w:t>基础性、综合性、应用性、创新性</w:t>
      </w:r>
    </w:p>
    <w:p w:rsidR="00325695" w:rsidRPr="00CF4238" w:rsidRDefault="00A52936" w:rsidP="00CF4238">
      <w:pPr>
        <w:widowControl/>
        <w:ind w:firstLineChars="200" w:firstLine="420"/>
        <w:jc w:val="left"/>
        <w:rPr>
          <w:rFonts w:asciiTheme="minorEastAsia" w:hAnsiTheme="minorEastAsia" w:cs="Segoe UI"/>
          <w:kern w:val="0"/>
          <w:szCs w:val="21"/>
        </w:rPr>
      </w:pPr>
      <w:r w:rsidRPr="00CF4238">
        <w:rPr>
          <w:rFonts w:asciiTheme="minorEastAsia" w:hAnsiTheme="minorEastAsia" w:cs="Segoe UI" w:hint="eastAsia"/>
          <w:kern w:val="0"/>
          <w:szCs w:val="21"/>
        </w:rPr>
        <w:t>随着</w:t>
      </w:r>
      <w:r w:rsidRPr="00CF4238">
        <w:rPr>
          <w:rFonts w:asciiTheme="minorEastAsia" w:hAnsiTheme="minorEastAsia" w:cs="Segoe UI"/>
          <w:kern w:val="0"/>
          <w:szCs w:val="21"/>
        </w:rPr>
        <w:t>高考综合改革的推进</w:t>
      </w:r>
      <w:r w:rsidRPr="00CF4238">
        <w:rPr>
          <w:rFonts w:asciiTheme="minorEastAsia" w:hAnsiTheme="minorEastAsia" w:cs="Segoe UI" w:hint="eastAsia"/>
          <w:kern w:val="0"/>
          <w:szCs w:val="21"/>
        </w:rPr>
        <w:t>，使用新教材的省份越来越多，大部分省市都已进入新高考或是新老高考</w:t>
      </w:r>
      <w:bookmarkStart w:id="0" w:name="_GoBack"/>
      <w:bookmarkEnd w:id="0"/>
      <w:r w:rsidRPr="00CF4238">
        <w:rPr>
          <w:rFonts w:asciiTheme="minorEastAsia" w:hAnsiTheme="minorEastAsia" w:cs="Segoe UI" w:hint="eastAsia"/>
          <w:kern w:val="0"/>
          <w:szCs w:val="21"/>
        </w:rPr>
        <w:t>过渡时期。</w:t>
      </w:r>
      <w:r w:rsidRPr="00CF4238">
        <w:rPr>
          <w:rFonts w:asciiTheme="minorEastAsia" w:hAnsiTheme="minorEastAsia" w:cs="Segoe UI"/>
          <w:kern w:val="0"/>
          <w:szCs w:val="21"/>
        </w:rPr>
        <w:t>今天我们的基础教育培养的学生，可能考出很高的分数，但是他们</w:t>
      </w:r>
      <w:r w:rsidRPr="00CF4238">
        <w:rPr>
          <w:rFonts w:asciiTheme="minorEastAsia" w:hAnsiTheme="minorEastAsia" w:cs="Segoe UI" w:hint="eastAsia"/>
          <w:kern w:val="0"/>
          <w:szCs w:val="21"/>
        </w:rPr>
        <w:t>依然</w:t>
      </w:r>
      <w:r w:rsidRPr="00CF4238">
        <w:rPr>
          <w:rFonts w:asciiTheme="minorEastAsia" w:hAnsiTheme="minorEastAsia" w:cs="Segoe UI"/>
          <w:kern w:val="0"/>
          <w:szCs w:val="21"/>
        </w:rPr>
        <w:t>缺乏社会竞争力。新高考改革，要解决</w:t>
      </w:r>
      <w:r w:rsidRPr="00CF4238">
        <w:rPr>
          <w:rFonts w:asciiTheme="minorEastAsia" w:hAnsiTheme="minorEastAsia" w:cs="Segoe UI" w:hint="eastAsia"/>
          <w:kern w:val="0"/>
          <w:szCs w:val="21"/>
        </w:rPr>
        <w:t>的首要</w:t>
      </w:r>
      <w:r w:rsidRPr="00CF4238">
        <w:rPr>
          <w:rFonts w:asciiTheme="minorEastAsia" w:hAnsiTheme="minorEastAsia" w:cs="Segoe UI"/>
          <w:kern w:val="0"/>
          <w:szCs w:val="21"/>
        </w:rPr>
        <w:t>问题是要使我国的基础教育从应试教育走向素质教育。</w:t>
      </w:r>
      <w:r w:rsidRPr="00CF4238">
        <w:rPr>
          <w:rFonts w:asciiTheme="minorEastAsia" w:hAnsiTheme="minorEastAsia" w:cs="Segoe UI" w:hint="eastAsia"/>
          <w:kern w:val="0"/>
          <w:szCs w:val="21"/>
        </w:rPr>
        <w:t>围绕高考</w:t>
      </w:r>
      <w:proofErr w:type="gramStart"/>
      <w:r w:rsidRPr="00CF4238">
        <w:rPr>
          <w:rFonts w:asciiTheme="minorEastAsia" w:hAnsiTheme="minorEastAsia" w:cs="Segoe UI" w:hint="eastAsia"/>
          <w:kern w:val="0"/>
          <w:szCs w:val="21"/>
        </w:rPr>
        <w:t>考</w:t>
      </w:r>
      <w:proofErr w:type="gramEnd"/>
      <w:r w:rsidRPr="00CF4238">
        <w:rPr>
          <w:rFonts w:asciiTheme="minorEastAsia" w:hAnsiTheme="minorEastAsia" w:cs="Segoe UI" w:hint="eastAsia"/>
          <w:kern w:val="0"/>
          <w:szCs w:val="21"/>
        </w:rPr>
        <w:t>什么，怎么考，更加清楚的理解新高考的“四翼”，即“基础性”“综合性”“应用性”“创造性”；通过分析2021年新高考考试内容，对比新高考与旧课程要求增、</w:t>
      </w:r>
      <w:proofErr w:type="gramStart"/>
      <w:r w:rsidRPr="00CF4238">
        <w:rPr>
          <w:rFonts w:asciiTheme="minorEastAsia" w:hAnsiTheme="minorEastAsia" w:cs="Segoe UI" w:hint="eastAsia"/>
          <w:kern w:val="0"/>
          <w:szCs w:val="21"/>
        </w:rPr>
        <w:t>删</w:t>
      </w:r>
      <w:proofErr w:type="gramEnd"/>
      <w:r w:rsidRPr="00CF4238">
        <w:rPr>
          <w:rFonts w:asciiTheme="minorEastAsia" w:hAnsiTheme="minorEastAsia" w:cs="Segoe UI" w:hint="eastAsia"/>
          <w:kern w:val="0"/>
          <w:szCs w:val="21"/>
        </w:rPr>
        <w:t>的知识点，结合新高考题型的变化，我们可以确定高考数学试题的命制应增加开放性、灵活性，减少死记硬背和“机械刷题”现象，注重考查解题能力到考查解决问题能力的转变。接下来以数列解答题为例，简单说明高考改革命题趋势。</w:t>
      </w:r>
    </w:p>
    <w:p w:rsidR="00325695" w:rsidRPr="00CF4238" w:rsidRDefault="00A52936">
      <w:pPr>
        <w:widowControl/>
        <w:jc w:val="left"/>
        <w:rPr>
          <w:rFonts w:asciiTheme="minorEastAsia" w:hAnsiTheme="minorEastAsia" w:cs="Times New Roman"/>
          <w:kern w:val="0"/>
          <w:szCs w:val="21"/>
        </w:rPr>
      </w:pPr>
      <w:r w:rsidRPr="00CF4238">
        <w:rPr>
          <w:rFonts w:asciiTheme="minorEastAsia" w:hAnsiTheme="minorEastAsia" w:cs="Segoe UI" w:hint="eastAsia"/>
          <w:bCs/>
          <w:kern w:val="0"/>
          <w:szCs w:val="21"/>
        </w:rPr>
        <w:t>（</w:t>
      </w:r>
      <w:r w:rsidRPr="00CF4238">
        <w:rPr>
          <w:rFonts w:asciiTheme="minorEastAsia" w:hAnsiTheme="minorEastAsia" w:cs="宋体" w:hint="eastAsia"/>
          <w:szCs w:val="21"/>
        </w:rPr>
        <w:t>19高考</w:t>
      </w:r>
      <w:r w:rsidRPr="00CF4238">
        <w:rPr>
          <w:rFonts w:asciiTheme="minorEastAsia" w:hAnsiTheme="minorEastAsia" w:cs="宋体" w:hint="eastAsia"/>
          <w:bCs/>
          <w:szCs w:val="21"/>
        </w:rPr>
        <w:t>全国Ⅱ卷文科</w:t>
      </w:r>
      <w:r w:rsidR="00CF4238" w:rsidRPr="00CF4238">
        <w:rPr>
          <w:rFonts w:asciiTheme="minorEastAsia" w:hAnsiTheme="minorEastAsia" w:cs="宋体" w:hint="eastAsia"/>
          <w:bCs/>
          <w:szCs w:val="21"/>
        </w:rPr>
        <w:t>,T</w:t>
      </w:r>
      <w:r w:rsidRPr="00CF4238">
        <w:rPr>
          <w:rFonts w:asciiTheme="minorEastAsia" w:hAnsiTheme="minorEastAsia" w:cs="Times New Roman" w:hint="eastAsia"/>
          <w:szCs w:val="21"/>
        </w:rPr>
        <w:t>18</w:t>
      </w:r>
      <w:r w:rsidRPr="00CF4238">
        <w:rPr>
          <w:rFonts w:asciiTheme="minorEastAsia" w:hAnsiTheme="minorEastAsia" w:cs="Segoe UI" w:hint="eastAsia"/>
          <w:bCs/>
          <w:kern w:val="0"/>
          <w:szCs w:val="21"/>
        </w:rPr>
        <w:t>）</w:t>
      </w:r>
      <w:r w:rsidRPr="00CF4238">
        <w:rPr>
          <w:rFonts w:asciiTheme="minorEastAsia" w:hAnsiTheme="minorEastAsia" w:cs="Times New Roman" w:hint="eastAsia"/>
          <w:kern w:val="0"/>
          <w:szCs w:val="21"/>
        </w:rPr>
        <w:t>已知</w:t>
      </w:r>
      <w:r w:rsidR="00325695" w:rsidRPr="00CF4238">
        <w:rPr>
          <w:rFonts w:asciiTheme="minorEastAsia" w:hAnsiTheme="minorEastAsia" w:cs="Times New Roman"/>
          <w:kern w:val="0"/>
          <w:position w:val="-12"/>
          <w:szCs w:val="21"/>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pt" o:ole="">
            <v:imagedata r:id="rId8" o:title=""/>
          </v:shape>
          <o:OLEObject Type="Embed" ProgID="Equation.DSMT4" ShapeID="_x0000_i1025" DrawAspect="Content" ObjectID="_1691910861" r:id="rId9"/>
        </w:object>
      </w:r>
      <w:r w:rsidRPr="00CF4238">
        <w:rPr>
          <w:rFonts w:asciiTheme="minorEastAsia" w:hAnsiTheme="minorEastAsia" w:cs="Times New Roman" w:hint="eastAsia"/>
          <w:kern w:val="0"/>
          <w:szCs w:val="21"/>
        </w:rPr>
        <w:t>是各项均为正数的等比数列，</w:t>
      </w:r>
      <w:r w:rsidR="00325695" w:rsidRPr="00CF4238">
        <w:rPr>
          <w:rFonts w:asciiTheme="minorEastAsia" w:hAnsiTheme="minorEastAsia" w:cs="Times New Roman"/>
          <w:kern w:val="0"/>
          <w:position w:val="-12"/>
          <w:szCs w:val="21"/>
        </w:rPr>
        <w:object w:dxaOrig="1920" w:dyaOrig="360">
          <v:shape id="_x0000_i1026" type="#_x0000_t75" style="width:96pt;height:18pt" o:ole="">
            <v:imagedata r:id="rId10" o:title=""/>
          </v:shape>
          <o:OLEObject Type="Embed" ProgID="Equation.DSMT4" ShapeID="_x0000_i1026" DrawAspect="Content" ObjectID="_1691910862" r:id="rId11"/>
        </w:object>
      </w:r>
      <w:r w:rsidRPr="00CF4238">
        <w:rPr>
          <w:rFonts w:asciiTheme="minorEastAsia" w:hAnsiTheme="minorEastAsia" w:cs="Times New Roman" w:hint="eastAsia"/>
          <w:kern w:val="0"/>
          <w:szCs w:val="21"/>
        </w:rPr>
        <w:t>.</w:t>
      </w:r>
    </w:p>
    <w:p w:rsidR="00325695" w:rsidRPr="00CF4238" w:rsidRDefault="00A52936">
      <w:pPr>
        <w:widowControl/>
        <w:spacing w:after="200" w:line="360" w:lineRule="auto"/>
        <w:ind w:firstLine="435"/>
        <w:jc w:val="left"/>
        <w:rPr>
          <w:rFonts w:asciiTheme="minorEastAsia" w:hAnsiTheme="minorEastAsia" w:cs="Times New Roman"/>
          <w:kern w:val="0"/>
          <w:szCs w:val="21"/>
        </w:rPr>
      </w:pPr>
      <w:r w:rsidRPr="00CF4238">
        <w:rPr>
          <w:rFonts w:asciiTheme="minorEastAsia" w:hAnsiTheme="minorEastAsia" w:cs="Times New Roman" w:hint="eastAsia"/>
          <w:kern w:val="0"/>
          <w:szCs w:val="21"/>
        </w:rPr>
        <w:t>（1）求</w:t>
      </w:r>
      <w:r w:rsidR="00325695" w:rsidRPr="00CF4238">
        <w:rPr>
          <w:rFonts w:asciiTheme="minorEastAsia" w:hAnsiTheme="minorEastAsia" w:cs="Times New Roman"/>
          <w:kern w:val="0"/>
          <w:position w:val="-12"/>
          <w:szCs w:val="21"/>
        </w:rPr>
        <w:object w:dxaOrig="480" w:dyaOrig="360">
          <v:shape id="_x0000_i1027" type="#_x0000_t75" style="width:24pt;height:18pt" o:ole="">
            <v:imagedata r:id="rId8" o:title=""/>
          </v:shape>
          <o:OLEObject Type="Embed" ProgID="Equation.DSMT4" ShapeID="_x0000_i1027" DrawAspect="Content" ObjectID="_1691910863" r:id="rId12"/>
        </w:object>
      </w:r>
      <w:r w:rsidRPr="00CF4238">
        <w:rPr>
          <w:rFonts w:asciiTheme="minorEastAsia" w:hAnsiTheme="minorEastAsia" w:cs="Times New Roman" w:hint="eastAsia"/>
          <w:kern w:val="0"/>
          <w:szCs w:val="21"/>
        </w:rPr>
        <w:t>的通项公式；</w:t>
      </w:r>
    </w:p>
    <w:p w:rsidR="00325695" w:rsidRPr="00CF4238" w:rsidRDefault="00A52936">
      <w:pPr>
        <w:widowControl/>
        <w:spacing w:after="200" w:line="360" w:lineRule="auto"/>
        <w:ind w:firstLine="435"/>
        <w:jc w:val="left"/>
        <w:rPr>
          <w:rFonts w:asciiTheme="minorEastAsia" w:hAnsiTheme="minorEastAsia" w:cs="Times New Roman"/>
          <w:kern w:val="0"/>
          <w:szCs w:val="21"/>
        </w:rPr>
      </w:pPr>
      <w:r w:rsidRPr="00CF4238">
        <w:rPr>
          <w:rFonts w:asciiTheme="minorEastAsia" w:hAnsiTheme="minorEastAsia" w:cs="Times New Roman" w:hint="eastAsia"/>
          <w:kern w:val="0"/>
          <w:szCs w:val="21"/>
        </w:rPr>
        <w:t>（2）设</w:t>
      </w:r>
      <w:r w:rsidR="00325695" w:rsidRPr="00CF4238">
        <w:rPr>
          <w:rFonts w:asciiTheme="minorEastAsia" w:hAnsiTheme="minorEastAsia" w:cs="Times New Roman"/>
          <w:kern w:val="0"/>
          <w:position w:val="-12"/>
          <w:szCs w:val="21"/>
        </w:rPr>
        <w:object w:dxaOrig="1140" w:dyaOrig="360">
          <v:shape id="_x0000_i1028" type="#_x0000_t75" style="width:57pt;height:18pt" o:ole="">
            <v:imagedata r:id="rId13" o:title=""/>
          </v:shape>
          <o:OLEObject Type="Embed" ProgID="Equation.DSMT4" ShapeID="_x0000_i1028" DrawAspect="Content" ObjectID="_1691910864" r:id="rId14"/>
        </w:object>
      </w:r>
      <w:r w:rsidRPr="00CF4238">
        <w:rPr>
          <w:rFonts w:asciiTheme="minorEastAsia" w:hAnsiTheme="minorEastAsia" w:cs="Times New Roman" w:hint="eastAsia"/>
          <w:kern w:val="0"/>
          <w:szCs w:val="21"/>
        </w:rPr>
        <w:t>，求数列</w:t>
      </w:r>
      <w:r w:rsidR="00325695" w:rsidRPr="00CF4238">
        <w:rPr>
          <w:rFonts w:asciiTheme="minorEastAsia" w:hAnsiTheme="minorEastAsia" w:cs="Times New Roman"/>
          <w:kern w:val="0"/>
          <w:position w:val="-12"/>
          <w:szCs w:val="21"/>
        </w:rPr>
        <w:object w:dxaOrig="460" w:dyaOrig="360">
          <v:shape id="_x0000_i1029" type="#_x0000_t75" style="width:23.25pt;height:18pt" o:ole="">
            <v:imagedata r:id="rId15" o:title=""/>
          </v:shape>
          <o:OLEObject Type="Embed" ProgID="Equation.DSMT4" ShapeID="_x0000_i1029" DrawAspect="Content" ObjectID="_1691910865" r:id="rId16"/>
        </w:object>
      </w:r>
      <w:r w:rsidRPr="00CF4238">
        <w:rPr>
          <w:rFonts w:asciiTheme="minorEastAsia" w:hAnsiTheme="minorEastAsia" w:cs="Times New Roman" w:hint="eastAsia"/>
          <w:kern w:val="0"/>
          <w:szCs w:val="21"/>
        </w:rPr>
        <w:t>的前</w:t>
      </w:r>
      <w:r w:rsidRPr="00CF4238">
        <w:rPr>
          <w:rFonts w:asciiTheme="minorEastAsia" w:hAnsiTheme="minorEastAsia" w:cs="Times New Roman" w:hint="eastAsia"/>
          <w:i/>
          <w:kern w:val="0"/>
          <w:szCs w:val="21"/>
        </w:rPr>
        <w:t>n</w:t>
      </w:r>
      <w:r w:rsidRPr="00CF4238">
        <w:rPr>
          <w:rFonts w:asciiTheme="minorEastAsia" w:hAnsiTheme="minorEastAsia" w:cs="Times New Roman" w:hint="eastAsia"/>
          <w:kern w:val="0"/>
          <w:szCs w:val="21"/>
        </w:rPr>
        <w:t>项和.</w:t>
      </w:r>
    </w:p>
    <w:p w:rsidR="00325695" w:rsidRPr="00CF4238" w:rsidRDefault="00A52936">
      <w:pPr>
        <w:widowControl/>
        <w:spacing w:after="200" w:line="360" w:lineRule="auto"/>
        <w:jc w:val="left"/>
        <w:rPr>
          <w:rFonts w:asciiTheme="minorEastAsia" w:hAnsiTheme="minorEastAsia" w:cs="Times New Roman"/>
          <w:kern w:val="0"/>
          <w:szCs w:val="21"/>
        </w:rPr>
      </w:pPr>
      <w:r w:rsidRPr="00CF4238">
        <w:rPr>
          <w:rFonts w:asciiTheme="minorEastAsia" w:hAnsiTheme="minorEastAsia" w:cs="Times New Roman" w:hint="eastAsia"/>
          <w:kern w:val="0"/>
          <w:szCs w:val="21"/>
        </w:rPr>
        <w:t>（</w:t>
      </w:r>
      <w:r w:rsidRPr="00CF4238">
        <w:rPr>
          <w:rFonts w:asciiTheme="minorEastAsia" w:hAnsiTheme="minorEastAsia" w:cs="宋体" w:hint="eastAsia"/>
          <w:szCs w:val="21"/>
        </w:rPr>
        <w:t>19高考</w:t>
      </w:r>
      <w:r w:rsidRPr="00CF4238">
        <w:rPr>
          <w:rFonts w:asciiTheme="minorEastAsia" w:hAnsiTheme="minorEastAsia" w:cs="宋体" w:hint="eastAsia"/>
          <w:bCs/>
          <w:szCs w:val="21"/>
        </w:rPr>
        <w:t>全国Ⅱ卷理科</w:t>
      </w:r>
      <w:r w:rsidR="00CF4238" w:rsidRPr="00CF4238">
        <w:rPr>
          <w:rFonts w:asciiTheme="minorEastAsia" w:hAnsiTheme="minorEastAsia" w:cs="宋体" w:hint="eastAsia"/>
          <w:bCs/>
          <w:szCs w:val="21"/>
        </w:rPr>
        <w:t>,T</w:t>
      </w:r>
      <w:r w:rsidRPr="00CF4238">
        <w:rPr>
          <w:rFonts w:asciiTheme="minorEastAsia" w:hAnsiTheme="minorEastAsia" w:cs="宋体" w:hint="eastAsia"/>
          <w:bCs/>
          <w:szCs w:val="21"/>
        </w:rPr>
        <w:t>19</w:t>
      </w:r>
      <w:r w:rsidRPr="00CF4238">
        <w:rPr>
          <w:rFonts w:asciiTheme="minorEastAsia" w:hAnsiTheme="minorEastAsia" w:cs="Times New Roman" w:hint="eastAsia"/>
          <w:kern w:val="0"/>
          <w:szCs w:val="21"/>
        </w:rPr>
        <w:t>）</w:t>
      </w:r>
      <w:r w:rsidRPr="00CF4238">
        <w:rPr>
          <w:rFonts w:asciiTheme="minorEastAsia" w:hAnsiTheme="minorEastAsia" w:cs="Times New Roman"/>
          <w:kern w:val="0"/>
          <w:szCs w:val="21"/>
        </w:rPr>
        <w:t>已知数列{</w:t>
      </w:r>
      <w:r w:rsidRPr="00CF4238">
        <w:rPr>
          <w:rFonts w:asciiTheme="minorEastAsia" w:hAnsiTheme="minorEastAsia" w:cs="Times New Roman"/>
          <w:i/>
          <w:kern w:val="0"/>
          <w:szCs w:val="21"/>
        </w:rPr>
        <w:t>a</w:t>
      </w:r>
      <w:r w:rsidRPr="00CF4238">
        <w:rPr>
          <w:rFonts w:asciiTheme="minorEastAsia" w:hAnsiTheme="minorEastAsia" w:cs="Times New Roman"/>
          <w:i/>
          <w:kern w:val="0"/>
          <w:szCs w:val="21"/>
          <w:vertAlign w:val="subscript"/>
        </w:rPr>
        <w:t>n</w:t>
      </w:r>
      <w:r w:rsidRPr="00CF4238">
        <w:rPr>
          <w:rFonts w:asciiTheme="minorEastAsia" w:hAnsiTheme="minorEastAsia" w:cs="Times New Roman"/>
          <w:kern w:val="0"/>
          <w:szCs w:val="21"/>
        </w:rPr>
        <w:t>}和{</w:t>
      </w:r>
      <w:proofErr w:type="spellStart"/>
      <w:r w:rsidRPr="00CF4238">
        <w:rPr>
          <w:rFonts w:asciiTheme="minorEastAsia" w:hAnsiTheme="minorEastAsia" w:cs="Times New Roman"/>
          <w:i/>
          <w:kern w:val="0"/>
          <w:szCs w:val="21"/>
        </w:rPr>
        <w:t>b</w:t>
      </w:r>
      <w:r w:rsidRPr="00CF4238">
        <w:rPr>
          <w:rFonts w:asciiTheme="minorEastAsia" w:hAnsiTheme="minorEastAsia" w:cs="Times New Roman"/>
          <w:i/>
          <w:kern w:val="0"/>
          <w:szCs w:val="21"/>
          <w:vertAlign w:val="subscript"/>
        </w:rPr>
        <w:t>n</w:t>
      </w:r>
      <w:proofErr w:type="spellEnd"/>
      <w:r w:rsidRPr="00CF4238">
        <w:rPr>
          <w:rFonts w:asciiTheme="minorEastAsia" w:hAnsiTheme="minorEastAsia" w:cs="Times New Roman"/>
          <w:kern w:val="0"/>
          <w:szCs w:val="21"/>
        </w:rPr>
        <w:t>}满足</w:t>
      </w:r>
      <w:r w:rsidRPr="00CF4238">
        <w:rPr>
          <w:rFonts w:asciiTheme="minorEastAsia" w:hAnsiTheme="minorEastAsia" w:cs="Times New Roman"/>
          <w:i/>
          <w:kern w:val="0"/>
          <w:szCs w:val="21"/>
        </w:rPr>
        <w:t>a</w:t>
      </w:r>
      <w:r w:rsidRPr="00CF4238">
        <w:rPr>
          <w:rFonts w:asciiTheme="minorEastAsia" w:hAnsiTheme="minorEastAsia" w:cs="Times New Roman"/>
          <w:kern w:val="0"/>
          <w:szCs w:val="21"/>
          <w:vertAlign w:val="subscript"/>
        </w:rPr>
        <w:t>1</w:t>
      </w:r>
      <w:r w:rsidRPr="00CF4238">
        <w:rPr>
          <w:rFonts w:asciiTheme="minorEastAsia" w:hAnsiTheme="minorEastAsia" w:cs="Times New Roman"/>
          <w:kern w:val="0"/>
          <w:szCs w:val="21"/>
        </w:rPr>
        <w:t>=1，</w:t>
      </w:r>
      <w:r w:rsidRPr="00CF4238">
        <w:rPr>
          <w:rFonts w:asciiTheme="minorEastAsia" w:hAnsiTheme="minorEastAsia" w:cs="Times New Roman"/>
          <w:i/>
          <w:kern w:val="0"/>
          <w:szCs w:val="21"/>
        </w:rPr>
        <w:t>b</w:t>
      </w:r>
      <w:r w:rsidRPr="00CF4238">
        <w:rPr>
          <w:rFonts w:asciiTheme="minorEastAsia" w:hAnsiTheme="minorEastAsia" w:cs="Times New Roman"/>
          <w:kern w:val="0"/>
          <w:szCs w:val="21"/>
          <w:vertAlign w:val="subscript"/>
        </w:rPr>
        <w:t>1</w:t>
      </w:r>
      <w:r w:rsidRPr="00CF4238">
        <w:rPr>
          <w:rFonts w:asciiTheme="minorEastAsia" w:hAnsiTheme="minorEastAsia" w:cs="Times New Roman"/>
          <w:kern w:val="0"/>
          <w:szCs w:val="21"/>
        </w:rPr>
        <w:t>=0，</w:t>
      </w:r>
      <w:r w:rsidR="00325695" w:rsidRPr="00CF4238">
        <w:rPr>
          <w:rFonts w:asciiTheme="minorEastAsia" w:hAnsiTheme="minorEastAsia" w:cs="Times New Roman"/>
          <w:kern w:val="0"/>
          <w:szCs w:val="21"/>
        </w:rPr>
        <w:object w:dxaOrig="1860" w:dyaOrig="360">
          <v:shape id="_x0000_i1030" type="#_x0000_t75" style="width:93pt;height:18pt" o:ole="">
            <v:imagedata r:id="rId17" o:title=""/>
          </v:shape>
          <o:OLEObject Type="Embed" ProgID="Equation.DSMT4" ShapeID="_x0000_i1030" DrawAspect="Content" ObjectID="_1691910866" r:id="rId18"/>
        </w:object>
      </w:r>
      <w:r w:rsidRPr="00CF4238">
        <w:rPr>
          <w:rFonts w:asciiTheme="minorEastAsia" w:hAnsiTheme="minorEastAsia" w:cs="Times New Roman"/>
          <w:kern w:val="0"/>
          <w:szCs w:val="21"/>
        </w:rPr>
        <w:t xml:space="preserve"> ，</w:t>
      </w:r>
      <w:r w:rsidR="00325695" w:rsidRPr="00CF4238">
        <w:rPr>
          <w:rFonts w:asciiTheme="minorEastAsia" w:hAnsiTheme="minorEastAsia" w:cs="Times New Roman"/>
          <w:kern w:val="0"/>
          <w:szCs w:val="21"/>
        </w:rPr>
        <w:object w:dxaOrig="1840" w:dyaOrig="360">
          <v:shape id="_x0000_i1031" type="#_x0000_t75" style="width:92.25pt;height:18pt" o:ole="">
            <v:imagedata r:id="rId19" o:title=""/>
          </v:shape>
          <o:OLEObject Type="Embed" ProgID="Equation.DSMT4" ShapeID="_x0000_i1031" DrawAspect="Content" ObjectID="_1691910867" r:id="rId20"/>
        </w:object>
      </w:r>
      <w:r w:rsidRPr="00CF4238">
        <w:rPr>
          <w:rFonts w:asciiTheme="minorEastAsia" w:hAnsiTheme="minorEastAsia" w:cs="Times New Roman" w:hint="eastAsia"/>
          <w:kern w:val="0"/>
          <w:szCs w:val="21"/>
        </w:rPr>
        <w:t>.</w:t>
      </w:r>
    </w:p>
    <w:p w:rsidR="00325695" w:rsidRPr="00CF4238" w:rsidRDefault="00A52936">
      <w:pPr>
        <w:widowControl/>
        <w:spacing w:line="360" w:lineRule="auto"/>
        <w:ind w:leftChars="200" w:left="420"/>
        <w:jc w:val="left"/>
        <w:textAlignment w:val="center"/>
        <w:rPr>
          <w:rFonts w:asciiTheme="minorEastAsia" w:hAnsiTheme="minorEastAsia" w:cs="Times New Roman"/>
          <w:kern w:val="0"/>
          <w:szCs w:val="21"/>
        </w:rPr>
      </w:pPr>
      <w:r w:rsidRPr="00CF4238">
        <w:rPr>
          <w:rFonts w:asciiTheme="minorEastAsia" w:hAnsiTheme="minorEastAsia" w:cs="Times New Roman"/>
          <w:kern w:val="0"/>
          <w:szCs w:val="21"/>
        </w:rPr>
        <w:lastRenderedPageBreak/>
        <w:t>（1）证明：{</w:t>
      </w:r>
      <w:proofErr w:type="spellStart"/>
      <w:r w:rsidRPr="00CF4238">
        <w:rPr>
          <w:rFonts w:asciiTheme="minorEastAsia" w:hAnsiTheme="minorEastAsia" w:cs="Times New Roman"/>
          <w:i/>
          <w:kern w:val="0"/>
          <w:szCs w:val="21"/>
        </w:rPr>
        <w:t>a</w:t>
      </w:r>
      <w:r w:rsidRPr="00CF4238">
        <w:rPr>
          <w:rFonts w:asciiTheme="minorEastAsia" w:hAnsiTheme="minorEastAsia" w:cs="Times New Roman"/>
          <w:i/>
          <w:kern w:val="0"/>
          <w:szCs w:val="21"/>
          <w:vertAlign w:val="subscript"/>
        </w:rPr>
        <w:t>n</w:t>
      </w:r>
      <w:r w:rsidRPr="00CF4238">
        <w:rPr>
          <w:rFonts w:asciiTheme="minorEastAsia" w:hAnsiTheme="minorEastAsia" w:cs="Times New Roman"/>
          <w:kern w:val="0"/>
          <w:szCs w:val="21"/>
        </w:rPr>
        <w:t>+</w:t>
      </w:r>
      <w:r w:rsidRPr="00CF4238">
        <w:rPr>
          <w:rFonts w:asciiTheme="minorEastAsia" w:hAnsiTheme="minorEastAsia" w:cs="Times New Roman"/>
          <w:i/>
          <w:kern w:val="0"/>
          <w:szCs w:val="21"/>
        </w:rPr>
        <w:t>b</w:t>
      </w:r>
      <w:r w:rsidRPr="00CF4238">
        <w:rPr>
          <w:rFonts w:asciiTheme="minorEastAsia" w:hAnsiTheme="minorEastAsia" w:cs="Times New Roman"/>
          <w:i/>
          <w:kern w:val="0"/>
          <w:szCs w:val="21"/>
          <w:vertAlign w:val="subscript"/>
        </w:rPr>
        <w:t>n</w:t>
      </w:r>
      <w:proofErr w:type="spellEnd"/>
      <w:r w:rsidRPr="00CF4238">
        <w:rPr>
          <w:rFonts w:asciiTheme="minorEastAsia" w:hAnsiTheme="minorEastAsia" w:cs="Times New Roman"/>
          <w:kern w:val="0"/>
          <w:szCs w:val="21"/>
        </w:rPr>
        <w:t>}是等比数列，{</w:t>
      </w:r>
      <w:r w:rsidRPr="00CF4238">
        <w:rPr>
          <w:rFonts w:asciiTheme="minorEastAsia" w:hAnsiTheme="minorEastAsia" w:cs="Times New Roman"/>
          <w:i/>
          <w:kern w:val="0"/>
          <w:szCs w:val="21"/>
        </w:rPr>
        <w:t>a</w:t>
      </w:r>
      <w:r w:rsidRPr="00CF4238">
        <w:rPr>
          <w:rFonts w:asciiTheme="minorEastAsia" w:hAnsiTheme="minorEastAsia" w:cs="Times New Roman"/>
          <w:i/>
          <w:kern w:val="0"/>
          <w:szCs w:val="21"/>
          <w:vertAlign w:val="subscript"/>
        </w:rPr>
        <w:t>n</w:t>
      </w:r>
      <w:r w:rsidRPr="00CF4238">
        <w:rPr>
          <w:rFonts w:asciiTheme="minorEastAsia" w:hAnsiTheme="minorEastAsia" w:cs="Times New Roman"/>
          <w:kern w:val="0"/>
          <w:szCs w:val="21"/>
        </w:rPr>
        <w:t>–</w:t>
      </w:r>
      <w:proofErr w:type="spellStart"/>
      <w:r w:rsidRPr="00CF4238">
        <w:rPr>
          <w:rFonts w:asciiTheme="minorEastAsia" w:hAnsiTheme="minorEastAsia" w:cs="Times New Roman"/>
          <w:i/>
          <w:kern w:val="0"/>
          <w:szCs w:val="21"/>
        </w:rPr>
        <w:t>b</w:t>
      </w:r>
      <w:r w:rsidRPr="00CF4238">
        <w:rPr>
          <w:rFonts w:asciiTheme="minorEastAsia" w:hAnsiTheme="minorEastAsia" w:cs="Times New Roman"/>
          <w:i/>
          <w:kern w:val="0"/>
          <w:szCs w:val="21"/>
          <w:vertAlign w:val="subscript"/>
        </w:rPr>
        <w:t>n</w:t>
      </w:r>
      <w:proofErr w:type="spellEnd"/>
      <w:r w:rsidRPr="00CF4238">
        <w:rPr>
          <w:rFonts w:asciiTheme="minorEastAsia" w:hAnsiTheme="minorEastAsia" w:cs="Times New Roman"/>
          <w:kern w:val="0"/>
          <w:szCs w:val="21"/>
        </w:rPr>
        <w:t>}是等差数列</w:t>
      </w:r>
      <w:r w:rsidRPr="00CF4238">
        <w:rPr>
          <w:rFonts w:asciiTheme="minorEastAsia" w:hAnsiTheme="minorEastAsia" w:cs="Times New Roman" w:hint="eastAsia"/>
          <w:kern w:val="0"/>
          <w:szCs w:val="21"/>
        </w:rPr>
        <w:t>；</w:t>
      </w:r>
    </w:p>
    <w:p w:rsidR="00325695" w:rsidRPr="00CF4238" w:rsidRDefault="00A52936">
      <w:pPr>
        <w:widowControl/>
        <w:spacing w:line="360" w:lineRule="auto"/>
        <w:ind w:leftChars="200" w:left="420"/>
        <w:jc w:val="left"/>
        <w:textAlignment w:val="center"/>
        <w:rPr>
          <w:rFonts w:asciiTheme="minorEastAsia" w:hAnsiTheme="minorEastAsia" w:cs="Times New Roman"/>
          <w:kern w:val="0"/>
          <w:szCs w:val="21"/>
        </w:rPr>
      </w:pPr>
      <w:r w:rsidRPr="00CF4238">
        <w:rPr>
          <w:rFonts w:asciiTheme="minorEastAsia" w:hAnsiTheme="minorEastAsia" w:cs="Times New Roman"/>
          <w:kern w:val="0"/>
          <w:szCs w:val="21"/>
        </w:rPr>
        <w:t>（2）求{</w:t>
      </w:r>
      <w:r w:rsidRPr="00CF4238">
        <w:rPr>
          <w:rFonts w:asciiTheme="minorEastAsia" w:hAnsiTheme="minorEastAsia" w:cs="Times New Roman"/>
          <w:i/>
          <w:kern w:val="0"/>
          <w:szCs w:val="21"/>
        </w:rPr>
        <w:t>a</w:t>
      </w:r>
      <w:r w:rsidRPr="00CF4238">
        <w:rPr>
          <w:rFonts w:asciiTheme="minorEastAsia" w:hAnsiTheme="minorEastAsia" w:cs="Times New Roman"/>
          <w:i/>
          <w:kern w:val="0"/>
          <w:szCs w:val="21"/>
          <w:vertAlign w:val="subscript"/>
        </w:rPr>
        <w:t>n</w:t>
      </w:r>
      <w:r w:rsidRPr="00CF4238">
        <w:rPr>
          <w:rFonts w:asciiTheme="minorEastAsia" w:hAnsiTheme="minorEastAsia" w:cs="Times New Roman"/>
          <w:kern w:val="0"/>
          <w:szCs w:val="21"/>
        </w:rPr>
        <w:t>}和{</w:t>
      </w:r>
      <w:proofErr w:type="spellStart"/>
      <w:r w:rsidRPr="00CF4238">
        <w:rPr>
          <w:rFonts w:asciiTheme="minorEastAsia" w:hAnsiTheme="minorEastAsia" w:cs="Times New Roman"/>
          <w:i/>
          <w:kern w:val="0"/>
          <w:szCs w:val="21"/>
        </w:rPr>
        <w:t>b</w:t>
      </w:r>
      <w:r w:rsidRPr="00CF4238">
        <w:rPr>
          <w:rFonts w:asciiTheme="minorEastAsia" w:hAnsiTheme="minorEastAsia" w:cs="Times New Roman"/>
          <w:i/>
          <w:kern w:val="0"/>
          <w:szCs w:val="21"/>
          <w:vertAlign w:val="subscript"/>
        </w:rPr>
        <w:t>n</w:t>
      </w:r>
      <w:proofErr w:type="spellEnd"/>
      <w:r w:rsidRPr="00CF4238">
        <w:rPr>
          <w:rFonts w:asciiTheme="minorEastAsia" w:hAnsiTheme="minorEastAsia" w:cs="Times New Roman"/>
          <w:kern w:val="0"/>
          <w:szCs w:val="21"/>
        </w:rPr>
        <w:t>}的通项公式</w:t>
      </w:r>
      <w:r w:rsidRPr="00CF4238">
        <w:rPr>
          <w:rFonts w:asciiTheme="minorEastAsia" w:hAnsiTheme="minorEastAsia" w:cs="Times New Roman" w:hint="eastAsia"/>
          <w:kern w:val="0"/>
          <w:szCs w:val="21"/>
        </w:rPr>
        <w:t>.</w:t>
      </w:r>
    </w:p>
    <w:p w:rsidR="00325695" w:rsidRPr="00CF4238" w:rsidRDefault="00A52936">
      <w:pPr>
        <w:widowControl/>
        <w:spacing w:after="200" w:line="360" w:lineRule="auto"/>
        <w:jc w:val="left"/>
        <w:rPr>
          <w:rFonts w:asciiTheme="minorEastAsia" w:hAnsiTheme="minorEastAsia" w:cs="Times New Roman"/>
          <w:kern w:val="0"/>
          <w:szCs w:val="21"/>
        </w:rPr>
      </w:pPr>
      <w:r w:rsidRPr="00CF4238">
        <w:rPr>
          <w:rFonts w:asciiTheme="minorEastAsia" w:hAnsiTheme="minorEastAsia" w:cs="宋体" w:hint="eastAsia"/>
          <w:szCs w:val="21"/>
        </w:rPr>
        <w:t>（19高考</w:t>
      </w:r>
      <w:r w:rsidRPr="00CF4238">
        <w:rPr>
          <w:rFonts w:asciiTheme="minorEastAsia" w:hAnsiTheme="minorEastAsia" w:cs="宋体" w:hint="eastAsia"/>
          <w:bCs/>
          <w:szCs w:val="21"/>
        </w:rPr>
        <w:t>全国</w:t>
      </w:r>
      <w:r w:rsidRPr="00CF4238">
        <w:rPr>
          <w:rFonts w:asciiTheme="minorEastAsia" w:hAnsiTheme="minorEastAsia" w:cs="微软雅黑" w:hint="eastAsia"/>
          <w:bCs/>
          <w:szCs w:val="21"/>
        </w:rPr>
        <w:t>Ⅰ</w:t>
      </w:r>
      <w:r w:rsidRPr="00CF4238">
        <w:rPr>
          <w:rFonts w:asciiTheme="minorEastAsia" w:hAnsiTheme="minorEastAsia" w:cs="宋体" w:hint="eastAsia"/>
          <w:bCs/>
          <w:szCs w:val="21"/>
        </w:rPr>
        <w:t>卷文科</w:t>
      </w:r>
      <w:r w:rsidR="00CF4238" w:rsidRPr="00CF4238">
        <w:rPr>
          <w:rFonts w:asciiTheme="minorEastAsia" w:hAnsiTheme="minorEastAsia" w:cs="宋体" w:hint="eastAsia"/>
          <w:bCs/>
          <w:szCs w:val="21"/>
        </w:rPr>
        <w:t>,T</w:t>
      </w:r>
      <w:r w:rsidRPr="00CF4238">
        <w:rPr>
          <w:rFonts w:asciiTheme="minorEastAsia" w:hAnsiTheme="minorEastAsia" w:cs="Times New Roman" w:hint="eastAsia"/>
          <w:kern w:val="0"/>
          <w:szCs w:val="21"/>
        </w:rPr>
        <w:t>18）记</w:t>
      </w:r>
      <w:proofErr w:type="spellStart"/>
      <w:r w:rsidRPr="00CF4238">
        <w:rPr>
          <w:rFonts w:asciiTheme="minorEastAsia" w:hAnsiTheme="minorEastAsia" w:cs="Times New Roman" w:hint="eastAsia"/>
          <w:i/>
          <w:kern w:val="0"/>
          <w:szCs w:val="21"/>
        </w:rPr>
        <w:t>S</w:t>
      </w:r>
      <w:r w:rsidRPr="00CF4238">
        <w:rPr>
          <w:rFonts w:asciiTheme="minorEastAsia" w:hAnsiTheme="minorEastAsia" w:cs="Times New Roman" w:hint="eastAsia"/>
          <w:i/>
          <w:kern w:val="0"/>
          <w:szCs w:val="21"/>
          <w:vertAlign w:val="subscript"/>
        </w:rPr>
        <w:t>n</w:t>
      </w:r>
      <w:proofErr w:type="spellEnd"/>
      <w:r w:rsidRPr="00CF4238">
        <w:rPr>
          <w:rFonts w:asciiTheme="minorEastAsia" w:hAnsiTheme="minorEastAsia" w:cs="Times New Roman" w:hint="eastAsia"/>
          <w:kern w:val="0"/>
          <w:szCs w:val="21"/>
        </w:rPr>
        <w:t>为等差数列{</w:t>
      </w:r>
      <w:r w:rsidRPr="00CF4238">
        <w:rPr>
          <w:rFonts w:asciiTheme="minorEastAsia" w:hAnsiTheme="minorEastAsia" w:cs="Times New Roman" w:hint="eastAsia"/>
          <w:i/>
          <w:kern w:val="0"/>
          <w:szCs w:val="21"/>
        </w:rPr>
        <w:t>a</w:t>
      </w:r>
      <w:r w:rsidRPr="00CF4238">
        <w:rPr>
          <w:rFonts w:asciiTheme="minorEastAsia" w:hAnsiTheme="minorEastAsia" w:cs="Times New Roman" w:hint="eastAsia"/>
          <w:i/>
          <w:kern w:val="0"/>
          <w:szCs w:val="21"/>
          <w:vertAlign w:val="subscript"/>
        </w:rPr>
        <w:t>n</w:t>
      </w:r>
      <w:r w:rsidRPr="00CF4238">
        <w:rPr>
          <w:rFonts w:asciiTheme="minorEastAsia" w:hAnsiTheme="minorEastAsia" w:cs="Times New Roman" w:hint="eastAsia"/>
          <w:kern w:val="0"/>
          <w:szCs w:val="21"/>
        </w:rPr>
        <w:t>}的前</w:t>
      </w:r>
      <w:r w:rsidRPr="00CF4238">
        <w:rPr>
          <w:rFonts w:asciiTheme="minorEastAsia" w:hAnsiTheme="minorEastAsia" w:cs="Times New Roman" w:hint="eastAsia"/>
          <w:i/>
          <w:kern w:val="0"/>
          <w:szCs w:val="21"/>
        </w:rPr>
        <w:t>n</w:t>
      </w:r>
      <w:r w:rsidRPr="00CF4238">
        <w:rPr>
          <w:rFonts w:asciiTheme="minorEastAsia" w:hAnsiTheme="minorEastAsia" w:cs="Times New Roman" w:hint="eastAsia"/>
          <w:kern w:val="0"/>
          <w:szCs w:val="21"/>
        </w:rPr>
        <w:t>项和，已知</w:t>
      </w:r>
      <w:r w:rsidRPr="00CF4238">
        <w:rPr>
          <w:rFonts w:asciiTheme="minorEastAsia" w:hAnsiTheme="minorEastAsia" w:cs="Times New Roman" w:hint="eastAsia"/>
          <w:i/>
          <w:kern w:val="0"/>
          <w:szCs w:val="21"/>
        </w:rPr>
        <w:t>S</w:t>
      </w:r>
      <w:r w:rsidRPr="00CF4238">
        <w:rPr>
          <w:rFonts w:asciiTheme="minorEastAsia" w:hAnsiTheme="minorEastAsia" w:cs="Times New Roman" w:hint="eastAsia"/>
          <w:kern w:val="0"/>
          <w:szCs w:val="21"/>
          <w:vertAlign w:val="subscript"/>
        </w:rPr>
        <w:t>9</w:t>
      </w:r>
      <w:r w:rsidRPr="00CF4238">
        <w:rPr>
          <w:rFonts w:asciiTheme="minorEastAsia" w:hAnsiTheme="minorEastAsia" w:cs="Times New Roman" w:hint="eastAsia"/>
          <w:kern w:val="0"/>
          <w:szCs w:val="21"/>
        </w:rPr>
        <w:t>=-</w:t>
      </w:r>
      <w:r w:rsidRPr="00CF4238">
        <w:rPr>
          <w:rFonts w:asciiTheme="minorEastAsia" w:hAnsiTheme="minorEastAsia" w:cs="Times New Roman" w:hint="eastAsia"/>
          <w:i/>
          <w:kern w:val="0"/>
          <w:szCs w:val="21"/>
        </w:rPr>
        <w:t>a</w:t>
      </w:r>
      <w:r w:rsidRPr="00CF4238">
        <w:rPr>
          <w:rFonts w:asciiTheme="minorEastAsia" w:hAnsiTheme="minorEastAsia" w:cs="Times New Roman" w:hint="eastAsia"/>
          <w:kern w:val="0"/>
          <w:szCs w:val="21"/>
          <w:vertAlign w:val="subscript"/>
        </w:rPr>
        <w:t>5</w:t>
      </w:r>
      <w:r w:rsidRPr="00CF4238">
        <w:rPr>
          <w:rFonts w:asciiTheme="minorEastAsia" w:hAnsiTheme="minorEastAsia" w:cs="Times New Roman" w:hint="eastAsia"/>
          <w:kern w:val="0"/>
          <w:szCs w:val="21"/>
        </w:rPr>
        <w:t>．</w:t>
      </w:r>
    </w:p>
    <w:p w:rsidR="00325695" w:rsidRPr="00CF4238" w:rsidRDefault="00A52936">
      <w:pPr>
        <w:widowControl/>
        <w:spacing w:line="360" w:lineRule="auto"/>
        <w:ind w:leftChars="200" w:left="420"/>
        <w:textAlignment w:val="center"/>
        <w:rPr>
          <w:rFonts w:asciiTheme="minorEastAsia" w:hAnsiTheme="minorEastAsia" w:cs="Times New Roman"/>
          <w:kern w:val="0"/>
          <w:szCs w:val="21"/>
        </w:rPr>
      </w:pPr>
      <w:r w:rsidRPr="00CF4238">
        <w:rPr>
          <w:rFonts w:asciiTheme="minorEastAsia" w:hAnsiTheme="minorEastAsia" w:cs="Times New Roman" w:hint="eastAsia"/>
          <w:kern w:val="0"/>
          <w:szCs w:val="21"/>
        </w:rPr>
        <w:t>（1）若</w:t>
      </w:r>
      <w:r w:rsidRPr="00CF4238">
        <w:rPr>
          <w:rFonts w:asciiTheme="minorEastAsia" w:hAnsiTheme="minorEastAsia" w:cs="Times New Roman" w:hint="eastAsia"/>
          <w:i/>
          <w:kern w:val="0"/>
          <w:szCs w:val="21"/>
        </w:rPr>
        <w:t>a</w:t>
      </w:r>
      <w:r w:rsidRPr="00CF4238">
        <w:rPr>
          <w:rFonts w:asciiTheme="minorEastAsia" w:hAnsiTheme="minorEastAsia" w:cs="Times New Roman" w:hint="eastAsia"/>
          <w:kern w:val="0"/>
          <w:szCs w:val="21"/>
          <w:vertAlign w:val="subscript"/>
        </w:rPr>
        <w:t>3</w:t>
      </w:r>
      <w:r w:rsidRPr="00CF4238">
        <w:rPr>
          <w:rFonts w:asciiTheme="minorEastAsia" w:hAnsiTheme="minorEastAsia" w:cs="Times New Roman" w:hint="eastAsia"/>
          <w:kern w:val="0"/>
          <w:szCs w:val="21"/>
        </w:rPr>
        <w:t>=4，求{</w:t>
      </w:r>
      <w:r w:rsidRPr="00CF4238">
        <w:rPr>
          <w:rFonts w:asciiTheme="minorEastAsia" w:hAnsiTheme="minorEastAsia" w:cs="Times New Roman" w:hint="eastAsia"/>
          <w:i/>
          <w:kern w:val="0"/>
          <w:szCs w:val="21"/>
        </w:rPr>
        <w:t>a</w:t>
      </w:r>
      <w:r w:rsidRPr="00CF4238">
        <w:rPr>
          <w:rFonts w:asciiTheme="minorEastAsia" w:hAnsiTheme="minorEastAsia" w:cs="Times New Roman" w:hint="eastAsia"/>
          <w:i/>
          <w:kern w:val="0"/>
          <w:szCs w:val="21"/>
          <w:vertAlign w:val="subscript"/>
        </w:rPr>
        <w:t>n</w:t>
      </w:r>
      <w:r w:rsidRPr="00CF4238">
        <w:rPr>
          <w:rFonts w:asciiTheme="minorEastAsia" w:hAnsiTheme="minorEastAsia" w:cs="Times New Roman" w:hint="eastAsia"/>
          <w:kern w:val="0"/>
          <w:szCs w:val="21"/>
        </w:rPr>
        <w:t>}的通项公式；</w:t>
      </w:r>
    </w:p>
    <w:p w:rsidR="00325695" w:rsidRPr="00CF4238" w:rsidRDefault="00A52936">
      <w:pPr>
        <w:widowControl/>
        <w:spacing w:line="360" w:lineRule="auto"/>
        <w:ind w:leftChars="200" w:left="420"/>
        <w:textAlignment w:val="center"/>
        <w:rPr>
          <w:rFonts w:asciiTheme="minorEastAsia" w:hAnsiTheme="minorEastAsia" w:cs="Times New Roman"/>
          <w:kern w:val="0"/>
          <w:szCs w:val="21"/>
        </w:rPr>
      </w:pPr>
      <w:r w:rsidRPr="00CF4238">
        <w:rPr>
          <w:rFonts w:asciiTheme="minorEastAsia" w:hAnsiTheme="minorEastAsia" w:cs="Times New Roman" w:hint="eastAsia"/>
          <w:kern w:val="0"/>
          <w:szCs w:val="21"/>
        </w:rPr>
        <w:t>（2）若</w:t>
      </w:r>
      <w:r w:rsidRPr="00CF4238">
        <w:rPr>
          <w:rFonts w:asciiTheme="minorEastAsia" w:hAnsiTheme="minorEastAsia" w:cs="Times New Roman" w:hint="eastAsia"/>
          <w:i/>
          <w:kern w:val="0"/>
          <w:szCs w:val="21"/>
        </w:rPr>
        <w:t>a</w:t>
      </w:r>
      <w:r w:rsidRPr="00CF4238">
        <w:rPr>
          <w:rFonts w:asciiTheme="minorEastAsia" w:hAnsiTheme="minorEastAsia" w:cs="Times New Roman" w:hint="eastAsia"/>
          <w:kern w:val="0"/>
          <w:szCs w:val="21"/>
          <w:vertAlign w:val="subscript"/>
        </w:rPr>
        <w:t>1</w:t>
      </w:r>
      <w:r w:rsidRPr="00CF4238">
        <w:rPr>
          <w:rFonts w:asciiTheme="minorEastAsia" w:hAnsiTheme="minorEastAsia" w:cs="Times New Roman" w:hint="eastAsia"/>
          <w:kern w:val="0"/>
          <w:szCs w:val="21"/>
        </w:rPr>
        <w:t>&gt;0，求使得</w:t>
      </w:r>
      <w:proofErr w:type="spellStart"/>
      <w:r w:rsidRPr="00CF4238">
        <w:rPr>
          <w:rFonts w:asciiTheme="minorEastAsia" w:hAnsiTheme="minorEastAsia" w:cs="Times New Roman" w:hint="eastAsia"/>
          <w:i/>
          <w:kern w:val="0"/>
          <w:szCs w:val="21"/>
        </w:rPr>
        <w:t>S</w:t>
      </w:r>
      <w:r w:rsidRPr="00CF4238">
        <w:rPr>
          <w:rFonts w:asciiTheme="minorEastAsia" w:hAnsiTheme="minorEastAsia" w:cs="Times New Roman" w:hint="eastAsia"/>
          <w:i/>
          <w:kern w:val="0"/>
          <w:szCs w:val="21"/>
          <w:vertAlign w:val="subscript"/>
        </w:rPr>
        <w:t>n</w:t>
      </w:r>
      <w:r w:rsidRPr="00CF4238">
        <w:rPr>
          <w:rFonts w:asciiTheme="minorEastAsia" w:hAnsiTheme="minorEastAsia" w:cs="Times New Roman"/>
          <w:kern w:val="0"/>
          <w:szCs w:val="21"/>
        </w:rPr>
        <w:t>≥</w:t>
      </w:r>
      <w:r w:rsidRPr="00CF4238">
        <w:rPr>
          <w:rFonts w:asciiTheme="minorEastAsia" w:hAnsiTheme="minorEastAsia" w:cs="Times New Roman" w:hint="eastAsia"/>
          <w:i/>
          <w:kern w:val="0"/>
          <w:szCs w:val="21"/>
        </w:rPr>
        <w:t>a</w:t>
      </w:r>
      <w:r w:rsidRPr="00CF4238">
        <w:rPr>
          <w:rFonts w:asciiTheme="minorEastAsia" w:hAnsiTheme="minorEastAsia" w:cs="Times New Roman" w:hint="eastAsia"/>
          <w:i/>
          <w:kern w:val="0"/>
          <w:szCs w:val="21"/>
          <w:vertAlign w:val="subscript"/>
        </w:rPr>
        <w:t>n</w:t>
      </w:r>
      <w:proofErr w:type="spellEnd"/>
      <w:r w:rsidRPr="00CF4238">
        <w:rPr>
          <w:rFonts w:asciiTheme="minorEastAsia" w:hAnsiTheme="minorEastAsia" w:cs="Times New Roman" w:hint="eastAsia"/>
          <w:kern w:val="0"/>
          <w:szCs w:val="21"/>
        </w:rPr>
        <w:t>的</w:t>
      </w:r>
      <w:r w:rsidRPr="00CF4238">
        <w:rPr>
          <w:rFonts w:asciiTheme="minorEastAsia" w:hAnsiTheme="minorEastAsia" w:cs="Times New Roman" w:hint="eastAsia"/>
          <w:i/>
          <w:kern w:val="0"/>
          <w:szCs w:val="21"/>
        </w:rPr>
        <w:t>n</w:t>
      </w:r>
      <w:r w:rsidRPr="00CF4238">
        <w:rPr>
          <w:rFonts w:asciiTheme="minorEastAsia" w:hAnsiTheme="minorEastAsia" w:cs="Times New Roman" w:hint="eastAsia"/>
          <w:kern w:val="0"/>
          <w:szCs w:val="21"/>
        </w:rPr>
        <w:t>的取值范围．</w:t>
      </w:r>
    </w:p>
    <w:p w:rsidR="00325695" w:rsidRPr="00CF4238" w:rsidRDefault="00A52936">
      <w:pPr>
        <w:spacing w:line="360" w:lineRule="auto"/>
        <w:jc w:val="left"/>
        <w:textAlignment w:val="center"/>
        <w:rPr>
          <w:rFonts w:asciiTheme="minorEastAsia" w:hAnsiTheme="minorEastAsia" w:cs="宋体"/>
          <w:bCs/>
          <w:szCs w:val="21"/>
        </w:rPr>
      </w:pPr>
      <w:r w:rsidRPr="00CF4238">
        <w:rPr>
          <w:rFonts w:asciiTheme="minorEastAsia" w:hAnsiTheme="minorEastAsia" w:cs="宋体" w:hint="eastAsia"/>
          <w:bCs/>
          <w:szCs w:val="21"/>
        </w:rPr>
        <w:t>不难发现，19年高考数列解答题为基础题，主要考察了基本量的运算。</w:t>
      </w:r>
    </w:p>
    <w:p w:rsidR="00325695" w:rsidRPr="00CF4238" w:rsidRDefault="00A52936">
      <w:pPr>
        <w:spacing w:line="360" w:lineRule="auto"/>
        <w:jc w:val="left"/>
        <w:textAlignment w:val="center"/>
        <w:rPr>
          <w:rFonts w:asciiTheme="minorEastAsia" w:hAnsiTheme="minorEastAsia" w:cs="宋体"/>
          <w:szCs w:val="21"/>
        </w:rPr>
      </w:pPr>
      <w:r w:rsidRPr="00CF4238">
        <w:rPr>
          <w:rFonts w:asciiTheme="minorEastAsia" w:hAnsiTheme="minorEastAsia" w:cs="宋体" w:hint="eastAsia"/>
          <w:szCs w:val="21"/>
        </w:rPr>
        <w:t>（</w:t>
      </w:r>
      <w:r w:rsidRPr="00CF4238">
        <w:rPr>
          <w:rFonts w:asciiTheme="minorEastAsia" w:hAnsiTheme="minorEastAsia" w:cs="宋体" w:hint="eastAsia"/>
          <w:bCs/>
          <w:szCs w:val="21"/>
        </w:rPr>
        <w:t>20年全国</w:t>
      </w:r>
      <w:r w:rsidRPr="00CF4238">
        <w:rPr>
          <w:rFonts w:asciiTheme="minorEastAsia" w:hAnsiTheme="minorEastAsia" w:cs="微软雅黑" w:hint="eastAsia"/>
          <w:bCs/>
          <w:szCs w:val="21"/>
        </w:rPr>
        <w:t>Ι</w:t>
      </w:r>
      <w:r w:rsidRPr="00CF4238">
        <w:rPr>
          <w:rFonts w:asciiTheme="minorEastAsia" w:hAnsiTheme="minorEastAsia" w:cs="宋体" w:hint="eastAsia"/>
          <w:bCs/>
          <w:szCs w:val="21"/>
        </w:rPr>
        <w:t>卷理科</w:t>
      </w:r>
      <w:r w:rsidR="00CF4238" w:rsidRPr="00CF4238">
        <w:rPr>
          <w:rFonts w:asciiTheme="minorEastAsia" w:hAnsiTheme="minorEastAsia" w:cs="宋体" w:hint="eastAsia"/>
          <w:bCs/>
          <w:szCs w:val="21"/>
        </w:rPr>
        <w:t>,T</w:t>
      </w:r>
      <w:r w:rsidRPr="00CF4238">
        <w:rPr>
          <w:rFonts w:asciiTheme="minorEastAsia" w:hAnsiTheme="minorEastAsia" w:cs="宋体"/>
          <w:szCs w:val="21"/>
        </w:rPr>
        <w:t>17</w:t>
      </w:r>
      <w:r w:rsidRPr="00CF4238">
        <w:rPr>
          <w:rFonts w:asciiTheme="minorEastAsia" w:hAnsiTheme="minorEastAsia" w:cs="宋体" w:hint="eastAsia"/>
          <w:szCs w:val="21"/>
        </w:rPr>
        <w:t>）</w:t>
      </w:r>
      <w:r w:rsidRPr="00CF4238">
        <w:rPr>
          <w:rFonts w:asciiTheme="minorEastAsia" w:hAnsiTheme="minorEastAsia" w:cs="宋体"/>
          <w:szCs w:val="21"/>
        </w:rPr>
        <w:t>设</w:t>
      </w:r>
      <w:r w:rsidR="00325695" w:rsidRPr="00CF4238">
        <w:rPr>
          <w:rFonts w:asciiTheme="minorEastAsia" w:hAnsiTheme="minorEastAsia" w:cs="宋体"/>
          <w:szCs w:val="21"/>
        </w:rPr>
        <w:object w:dxaOrig="460" w:dyaOrig="360">
          <v:shape id="_x0000_i1032" type="#_x0000_t75" alt="学科网(www.zxxk.com)--教育资源门户，提供试卷、教案、课件、论文、素材以及各类教学资源下载，还有大量而丰富的教学相关资讯！" style="width:23.25pt;height:18pt" o:ole="">
            <v:imagedata r:id="rId21" o:title="eqId2c1230a9ef5a4968be599681d676dd2b"/>
          </v:shape>
          <o:OLEObject Type="Embed" ProgID="Equation.DSMT4" ShapeID="_x0000_i1032" DrawAspect="Content" ObjectID="_1691910868" r:id="rId22"/>
        </w:object>
      </w:r>
      <w:r w:rsidRPr="00CF4238">
        <w:rPr>
          <w:rFonts w:asciiTheme="minorEastAsia" w:hAnsiTheme="minorEastAsia" w:cs="宋体"/>
          <w:szCs w:val="21"/>
        </w:rPr>
        <w:t>是公比不为</w:t>
      </w:r>
      <w:r w:rsidRPr="00CF4238">
        <w:rPr>
          <w:rFonts w:asciiTheme="minorEastAsia" w:hAnsiTheme="minorEastAsia" w:cs="Times New Roman"/>
          <w:szCs w:val="21"/>
        </w:rPr>
        <w:t>1</w:t>
      </w:r>
      <w:r w:rsidRPr="00CF4238">
        <w:rPr>
          <w:rFonts w:asciiTheme="minorEastAsia" w:hAnsiTheme="minorEastAsia" w:cs="宋体"/>
          <w:szCs w:val="21"/>
        </w:rPr>
        <w:t>的等比数列，</w:t>
      </w:r>
      <w:r w:rsidR="00325695" w:rsidRPr="00CF4238">
        <w:rPr>
          <w:rFonts w:asciiTheme="minorEastAsia" w:hAnsiTheme="minorEastAsia" w:cs="宋体"/>
          <w:szCs w:val="21"/>
        </w:rPr>
        <w:object w:dxaOrig="240" w:dyaOrig="360">
          <v:shape id="_x0000_i1033" type="#_x0000_t75" alt="学科网(www.zxxk.com)--教育资源门户，提供试卷、教案、课件、论文、素材以及各类教学资源下载，还有大量而丰富的教学相关资讯！" style="width:12pt;height:18pt" o:ole="">
            <v:imagedata r:id="rId23" o:title="eqId75691f28a5bb4c8287401017aa3a2d29"/>
          </v:shape>
          <o:OLEObject Type="Embed" ProgID="Equation.DSMT4" ShapeID="_x0000_i1033" DrawAspect="Content" ObjectID="_1691910869" r:id="rId24"/>
        </w:object>
      </w:r>
      <w:r w:rsidRPr="00CF4238">
        <w:rPr>
          <w:rFonts w:asciiTheme="minorEastAsia" w:hAnsiTheme="minorEastAsia" w:cs="宋体"/>
          <w:szCs w:val="21"/>
        </w:rPr>
        <w:t>为</w:t>
      </w:r>
      <w:r w:rsidR="00325695" w:rsidRPr="00CF4238">
        <w:rPr>
          <w:rFonts w:asciiTheme="minorEastAsia" w:hAnsiTheme="minorEastAsia" w:cs="宋体"/>
          <w:szCs w:val="21"/>
        </w:rPr>
        <w:object w:dxaOrig="260" w:dyaOrig="360">
          <v:shape id="_x0000_i1034" type="#_x0000_t75" alt="学科网(www.zxxk.com)--教育资源门户，提供试卷、教案、课件、论文、素材以及各类教学资源下载，还有大量而丰富的教学相关资讯！" style="width:12pt;height:18pt" o:ole="">
            <v:imagedata r:id="rId25" o:title="eqId0509add794484602a2c710f41d9ddddc"/>
          </v:shape>
          <o:OLEObject Type="Embed" ProgID="Equation.DSMT4" ShapeID="_x0000_i1034" DrawAspect="Content" ObjectID="_1691910870" r:id="rId26"/>
        </w:object>
      </w:r>
      <w:r w:rsidRPr="00CF4238">
        <w:rPr>
          <w:rFonts w:asciiTheme="minorEastAsia" w:hAnsiTheme="minorEastAsia" w:cs="宋体"/>
          <w:szCs w:val="21"/>
        </w:rPr>
        <w:t>，</w:t>
      </w:r>
      <w:r w:rsidR="00325695" w:rsidRPr="00CF4238">
        <w:rPr>
          <w:rFonts w:asciiTheme="minorEastAsia" w:hAnsiTheme="minorEastAsia" w:cs="宋体"/>
          <w:szCs w:val="21"/>
        </w:rPr>
        <w:object w:dxaOrig="260" w:dyaOrig="360">
          <v:shape id="_x0000_i1035" type="#_x0000_t75" alt="学科网(www.zxxk.com)--教育资源门户，提供试卷、教案、课件、论文、素材以及各类教学资源下载，还有大量而丰富的教学相关资讯！" style="width:12.75pt;height:18pt" o:ole="">
            <v:imagedata r:id="rId27" o:title="eqId5cae532f2168495188622189ec8df62c"/>
          </v:shape>
          <o:OLEObject Type="Embed" ProgID="Equation.DSMT4" ShapeID="_x0000_i1035" DrawAspect="Content" ObjectID="_1691910871" r:id="rId28"/>
        </w:object>
      </w:r>
      <w:r w:rsidRPr="00CF4238">
        <w:rPr>
          <w:rFonts w:asciiTheme="minorEastAsia" w:hAnsiTheme="minorEastAsia" w:cs="宋体"/>
          <w:szCs w:val="21"/>
        </w:rPr>
        <w:t>的等差中项．</w:t>
      </w:r>
    </w:p>
    <w:p w:rsidR="00325695" w:rsidRPr="00CF4238" w:rsidRDefault="00A52936">
      <w:pPr>
        <w:spacing w:line="360" w:lineRule="auto"/>
        <w:jc w:val="left"/>
        <w:textAlignment w:val="center"/>
        <w:rPr>
          <w:rFonts w:asciiTheme="minorEastAsia" w:hAnsiTheme="minorEastAsia" w:cs="宋体"/>
          <w:szCs w:val="21"/>
        </w:rPr>
      </w:pPr>
      <w:r w:rsidRPr="00CF4238">
        <w:rPr>
          <w:rFonts w:asciiTheme="minorEastAsia" w:hAnsiTheme="minorEastAsia" w:cs="宋体"/>
          <w:szCs w:val="21"/>
        </w:rPr>
        <w:t>（</w:t>
      </w:r>
      <w:r w:rsidRPr="00CF4238">
        <w:rPr>
          <w:rFonts w:asciiTheme="minorEastAsia" w:hAnsiTheme="minorEastAsia" w:cs="Times New Roman"/>
          <w:szCs w:val="21"/>
        </w:rPr>
        <w:t>1</w:t>
      </w:r>
      <w:r w:rsidRPr="00CF4238">
        <w:rPr>
          <w:rFonts w:asciiTheme="minorEastAsia" w:hAnsiTheme="minorEastAsia" w:cs="宋体"/>
          <w:szCs w:val="21"/>
        </w:rPr>
        <w:t>）求</w:t>
      </w:r>
      <w:r w:rsidR="00325695" w:rsidRPr="00CF4238">
        <w:rPr>
          <w:rFonts w:asciiTheme="minorEastAsia" w:hAnsiTheme="minorEastAsia" w:cs="宋体"/>
          <w:szCs w:val="21"/>
        </w:rPr>
        <w:object w:dxaOrig="460" w:dyaOrig="360">
          <v:shape id="_x0000_i1036" type="#_x0000_t75" alt="学科网(www.zxxk.com)--教育资源门户，提供试卷、教案、课件、论文、素材以及各类教学资源下载，还有大量而丰富的教学相关资讯！" style="width:23.25pt;height:18pt" o:ole="">
            <v:imagedata r:id="rId21" o:title="eqId2c1230a9ef5a4968be599681d676dd2b"/>
          </v:shape>
          <o:OLEObject Type="Embed" ProgID="Equation.DSMT4" ShapeID="_x0000_i1036" DrawAspect="Content" ObjectID="_1691910872" r:id="rId29"/>
        </w:object>
      </w:r>
      <w:r w:rsidRPr="00CF4238">
        <w:rPr>
          <w:rFonts w:asciiTheme="minorEastAsia" w:hAnsiTheme="minorEastAsia" w:cs="宋体"/>
          <w:szCs w:val="21"/>
        </w:rPr>
        <w:t>的公比；</w:t>
      </w:r>
    </w:p>
    <w:p w:rsidR="00325695" w:rsidRPr="00CF4238" w:rsidRDefault="00A52936">
      <w:pPr>
        <w:spacing w:line="360" w:lineRule="auto"/>
        <w:jc w:val="left"/>
        <w:textAlignment w:val="center"/>
        <w:rPr>
          <w:rFonts w:asciiTheme="minorEastAsia" w:hAnsiTheme="minorEastAsia" w:cs="宋体"/>
          <w:szCs w:val="21"/>
        </w:rPr>
      </w:pPr>
      <w:r w:rsidRPr="00CF4238">
        <w:rPr>
          <w:rFonts w:asciiTheme="minorEastAsia" w:hAnsiTheme="minorEastAsia" w:cs="宋体"/>
          <w:szCs w:val="21"/>
        </w:rPr>
        <w:t>（</w:t>
      </w:r>
      <w:r w:rsidRPr="00CF4238">
        <w:rPr>
          <w:rFonts w:asciiTheme="minorEastAsia" w:hAnsiTheme="minorEastAsia" w:cs="Times New Roman"/>
          <w:szCs w:val="21"/>
        </w:rPr>
        <w:t>2</w:t>
      </w:r>
      <w:r w:rsidRPr="00CF4238">
        <w:rPr>
          <w:rFonts w:asciiTheme="minorEastAsia" w:hAnsiTheme="minorEastAsia" w:cs="宋体"/>
          <w:szCs w:val="21"/>
        </w:rPr>
        <w:t>）若</w:t>
      </w:r>
      <w:r w:rsidR="00325695" w:rsidRPr="00CF4238">
        <w:rPr>
          <w:rFonts w:asciiTheme="minorEastAsia" w:hAnsiTheme="minorEastAsia" w:cs="宋体"/>
          <w:szCs w:val="21"/>
        </w:rPr>
        <w:object w:dxaOrig="580" w:dyaOrig="360">
          <v:shape id="_x0000_i1037" type="#_x0000_t75" alt="学科网(www.zxxk.com)--教育资源门户，提供试卷、教案、课件、论文、素材以及各类教学资源下载，还有大量而丰富的教学相关资讯！" style="width:29.25pt;height:18pt" o:ole="">
            <v:imagedata r:id="rId30" o:title="eqId77b3f6b9955e499dbdab033a38779496"/>
          </v:shape>
          <o:OLEObject Type="Embed" ProgID="Equation.DSMT4" ShapeID="_x0000_i1037" DrawAspect="Content" ObjectID="_1691910873" r:id="rId31"/>
        </w:object>
      </w:r>
      <w:r w:rsidRPr="00CF4238">
        <w:rPr>
          <w:rFonts w:asciiTheme="minorEastAsia" w:hAnsiTheme="minorEastAsia" w:cs="宋体"/>
          <w:szCs w:val="21"/>
        </w:rPr>
        <w:t>，求数列</w:t>
      </w:r>
      <w:r w:rsidR="00325695" w:rsidRPr="00CF4238">
        <w:rPr>
          <w:rFonts w:asciiTheme="minorEastAsia" w:hAnsiTheme="minorEastAsia" w:cs="宋体"/>
          <w:szCs w:val="21"/>
        </w:rPr>
        <w:object w:dxaOrig="580" w:dyaOrig="360">
          <v:shape id="_x0000_i1038" type="#_x0000_t75" alt="学科网(www.zxxk.com)--教育资源门户，提供试卷、教案、课件、论文、素材以及各类教学资源下载，还有大量而丰富的教学相关资讯！" style="width:29.25pt;height:18pt" o:ole="">
            <v:imagedata r:id="rId32" o:title="eqId5232b85424a24d64908edb80f64e57ef"/>
          </v:shape>
          <o:OLEObject Type="Embed" ProgID="Equation.DSMT4" ShapeID="_x0000_i1038" DrawAspect="Content" ObjectID="_1691910874" r:id="rId33"/>
        </w:object>
      </w:r>
      <w:r w:rsidRPr="00CF4238">
        <w:rPr>
          <w:rFonts w:asciiTheme="minorEastAsia" w:hAnsiTheme="minorEastAsia" w:cs="宋体"/>
          <w:szCs w:val="21"/>
        </w:rPr>
        <w:t>的前</w:t>
      </w:r>
      <w:r w:rsidR="00325695" w:rsidRPr="00CF4238">
        <w:rPr>
          <w:rFonts w:asciiTheme="minorEastAsia" w:hAnsiTheme="minorEastAsia" w:cs="宋体"/>
          <w:szCs w:val="21"/>
        </w:rPr>
        <w:object w:dxaOrig="200" w:dyaOrig="220">
          <v:shape id="_x0000_i1039" type="#_x0000_t75" alt="学科网(www.zxxk.com)--教育资源门户，提供试卷、教案、课件、论文、素材以及各类教学资源下载，还有大量而丰富的教学相关资讯！" style="width:9.75pt;height:11.25pt" o:ole="">
            <v:imagedata r:id="rId34" o:title="eqIdf458db68122849abb588feb2e682d9ac"/>
          </v:shape>
          <o:OLEObject Type="Embed" ProgID="Equation.DSMT4" ShapeID="_x0000_i1039" DrawAspect="Content" ObjectID="_1691910875" r:id="rId35"/>
        </w:object>
      </w:r>
      <w:r w:rsidRPr="00CF4238">
        <w:rPr>
          <w:rFonts w:asciiTheme="minorEastAsia" w:hAnsiTheme="minorEastAsia" w:cs="宋体"/>
          <w:szCs w:val="21"/>
        </w:rPr>
        <w:t>项和．</w:t>
      </w:r>
    </w:p>
    <w:p w:rsidR="00325695" w:rsidRPr="00CF4238" w:rsidRDefault="00A52936">
      <w:pPr>
        <w:widowControl/>
        <w:spacing w:line="360" w:lineRule="auto"/>
        <w:ind w:left="420" w:hangingChars="200" w:hanging="420"/>
        <w:jc w:val="left"/>
        <w:rPr>
          <w:rFonts w:asciiTheme="minorEastAsia" w:hAnsiTheme="minorEastAsia" w:cs="宋体"/>
          <w:szCs w:val="21"/>
        </w:rPr>
      </w:pPr>
      <w:r w:rsidRPr="00CF4238">
        <w:rPr>
          <w:rFonts w:asciiTheme="minorEastAsia" w:hAnsiTheme="minorEastAsia" w:cs="宋体" w:hint="eastAsia"/>
          <w:szCs w:val="21"/>
        </w:rPr>
        <w:t>（</w:t>
      </w:r>
      <w:r w:rsidRPr="00CF4238">
        <w:rPr>
          <w:rFonts w:asciiTheme="minorEastAsia" w:hAnsiTheme="minorEastAsia" w:cs="Times New Roman" w:hint="eastAsia"/>
          <w:bCs/>
          <w:szCs w:val="21"/>
        </w:rPr>
        <w:t>20全国Ⅲ卷文科</w:t>
      </w:r>
      <w:r w:rsidR="00CF4238" w:rsidRPr="00CF4238">
        <w:rPr>
          <w:rFonts w:asciiTheme="minorEastAsia" w:hAnsiTheme="minorEastAsia" w:cs="宋体" w:hint="eastAsia"/>
          <w:bCs/>
          <w:szCs w:val="21"/>
        </w:rPr>
        <w:t>,T</w:t>
      </w:r>
      <w:r w:rsidR="00CF4238" w:rsidRPr="00CF4238">
        <w:rPr>
          <w:rFonts w:asciiTheme="minorEastAsia" w:hAnsiTheme="minorEastAsia" w:cs="宋体"/>
          <w:szCs w:val="21"/>
        </w:rPr>
        <w:t xml:space="preserve"> </w:t>
      </w:r>
      <w:r w:rsidRPr="00CF4238">
        <w:rPr>
          <w:rFonts w:asciiTheme="minorEastAsia" w:hAnsiTheme="minorEastAsia" w:cs="宋体"/>
          <w:szCs w:val="21"/>
        </w:rPr>
        <w:t>17</w:t>
      </w:r>
      <w:r w:rsidRPr="00CF4238">
        <w:rPr>
          <w:rFonts w:asciiTheme="minorEastAsia" w:hAnsiTheme="minorEastAsia" w:cs="宋体" w:hint="eastAsia"/>
          <w:szCs w:val="21"/>
        </w:rPr>
        <w:t>）</w:t>
      </w:r>
      <w:r w:rsidRPr="00CF4238">
        <w:rPr>
          <w:rFonts w:asciiTheme="minorEastAsia" w:hAnsiTheme="minorEastAsia" w:cs="宋体"/>
          <w:szCs w:val="21"/>
        </w:rPr>
        <w:t>设等比数列</w:t>
      </w:r>
      <w:r w:rsidRPr="00CF4238">
        <w:rPr>
          <w:rFonts w:asciiTheme="minorEastAsia" w:hAnsiTheme="minorEastAsia" w:cs="Times New Roman"/>
          <w:szCs w:val="21"/>
        </w:rPr>
        <w:t>{</w:t>
      </w:r>
      <w:r w:rsidRPr="00CF4238">
        <w:rPr>
          <w:rFonts w:asciiTheme="minorEastAsia" w:hAnsiTheme="minorEastAsia" w:cs="Times New Roman"/>
          <w:i/>
          <w:szCs w:val="21"/>
        </w:rPr>
        <w:t>a</w:t>
      </w:r>
      <w:r w:rsidRPr="00CF4238">
        <w:rPr>
          <w:rFonts w:asciiTheme="minorEastAsia" w:hAnsiTheme="minorEastAsia" w:cs="Times New Roman"/>
          <w:i/>
          <w:szCs w:val="21"/>
          <w:vertAlign w:val="subscript"/>
        </w:rPr>
        <w:t>n</w:t>
      </w:r>
      <w:r w:rsidRPr="00CF4238">
        <w:rPr>
          <w:rFonts w:asciiTheme="minorEastAsia" w:hAnsiTheme="minorEastAsia" w:cs="Times New Roman"/>
          <w:szCs w:val="21"/>
        </w:rPr>
        <w:t>}</w:t>
      </w:r>
      <w:r w:rsidRPr="00CF4238">
        <w:rPr>
          <w:rFonts w:asciiTheme="minorEastAsia" w:hAnsiTheme="minorEastAsia" w:cs="宋体"/>
          <w:szCs w:val="21"/>
        </w:rPr>
        <w:t>满足</w:t>
      </w:r>
      <w:r w:rsidR="00325695" w:rsidRPr="00CF4238">
        <w:rPr>
          <w:rFonts w:asciiTheme="minorEastAsia" w:hAnsiTheme="minorEastAsia" w:cs="宋体"/>
          <w:szCs w:val="21"/>
        </w:rPr>
        <w:object w:dxaOrig="1060" w:dyaOrig="360">
          <v:shape id="_x0000_i1040" type="#_x0000_t75" alt="学科网(www.zxxk.com)--教育资源门户，提供试卷、教案、课件、论文、素材以及各类教学资源下载，还有大量而丰富的教学相关资讯！" style="width:53.25pt;height:18pt" o:ole="">
            <v:imagedata r:id="rId36" o:title="eqId38b39e5dbd6d407b85cf56684ead5732"/>
          </v:shape>
          <o:OLEObject Type="Embed" ProgID="Equation.DSMT4" ShapeID="_x0000_i1040" DrawAspect="Content" ObjectID="_1691910876" r:id="rId37"/>
        </w:object>
      </w:r>
      <w:r w:rsidRPr="00CF4238">
        <w:rPr>
          <w:rFonts w:asciiTheme="minorEastAsia" w:hAnsiTheme="minorEastAsia" w:cs="宋体"/>
          <w:szCs w:val="21"/>
        </w:rPr>
        <w:t>，</w:t>
      </w:r>
      <w:r w:rsidR="00325695" w:rsidRPr="00CF4238">
        <w:rPr>
          <w:rFonts w:asciiTheme="minorEastAsia" w:hAnsiTheme="minorEastAsia" w:cs="宋体"/>
          <w:szCs w:val="21"/>
        </w:rPr>
        <w:object w:dxaOrig="1020" w:dyaOrig="360">
          <v:shape id="_x0000_i1041" type="#_x0000_t75" alt="学科网(www.zxxk.com)--教育资源门户，提供试卷、教案、课件、论文、素材以及各类教学资源下载，还有大量而丰富的教学相关资讯！" style="width:51pt;height:18pt" o:ole="">
            <v:imagedata r:id="rId38" o:title="eqId2a17d213433543298d82c3bd3bbbafb5"/>
          </v:shape>
          <o:OLEObject Type="Embed" ProgID="Equation.DSMT4" ShapeID="_x0000_i1041" DrawAspect="Content" ObjectID="_1691910877" r:id="rId39"/>
        </w:object>
      </w:r>
      <w:r w:rsidRPr="00CF4238">
        <w:rPr>
          <w:rFonts w:asciiTheme="minorEastAsia" w:hAnsiTheme="minorEastAsia" w:cs="宋体"/>
          <w:szCs w:val="21"/>
        </w:rPr>
        <w:t>．</w:t>
      </w:r>
    </w:p>
    <w:p w:rsidR="00325695" w:rsidRPr="00CF4238" w:rsidRDefault="00A52936">
      <w:pPr>
        <w:spacing w:line="360" w:lineRule="auto"/>
        <w:jc w:val="left"/>
        <w:textAlignment w:val="center"/>
        <w:rPr>
          <w:rFonts w:asciiTheme="minorEastAsia" w:hAnsiTheme="minorEastAsia" w:cs="宋体"/>
          <w:szCs w:val="21"/>
        </w:rPr>
      </w:pPr>
      <w:r w:rsidRPr="00CF4238">
        <w:rPr>
          <w:rFonts w:asciiTheme="minorEastAsia" w:hAnsiTheme="minorEastAsia" w:cs="宋体"/>
          <w:szCs w:val="21"/>
        </w:rPr>
        <w:t>（</w:t>
      </w:r>
      <w:r w:rsidRPr="00CF4238">
        <w:rPr>
          <w:rFonts w:asciiTheme="minorEastAsia" w:hAnsiTheme="minorEastAsia" w:cs="Times New Roman"/>
          <w:szCs w:val="21"/>
        </w:rPr>
        <w:t>1</w:t>
      </w:r>
      <w:r w:rsidRPr="00CF4238">
        <w:rPr>
          <w:rFonts w:asciiTheme="minorEastAsia" w:hAnsiTheme="minorEastAsia" w:cs="宋体"/>
          <w:szCs w:val="21"/>
        </w:rPr>
        <w:t>）求</w:t>
      </w:r>
      <w:r w:rsidRPr="00CF4238">
        <w:rPr>
          <w:rFonts w:asciiTheme="minorEastAsia" w:hAnsiTheme="minorEastAsia" w:cs="Times New Roman"/>
          <w:szCs w:val="21"/>
        </w:rPr>
        <w:t>{</w:t>
      </w:r>
      <w:r w:rsidRPr="00CF4238">
        <w:rPr>
          <w:rFonts w:asciiTheme="minorEastAsia" w:hAnsiTheme="minorEastAsia" w:cs="Times New Roman"/>
          <w:i/>
          <w:szCs w:val="21"/>
        </w:rPr>
        <w:t>a</w:t>
      </w:r>
      <w:r w:rsidRPr="00CF4238">
        <w:rPr>
          <w:rFonts w:asciiTheme="minorEastAsia" w:hAnsiTheme="minorEastAsia" w:cs="Times New Roman"/>
          <w:i/>
          <w:szCs w:val="21"/>
          <w:vertAlign w:val="subscript"/>
        </w:rPr>
        <w:t>n</w:t>
      </w:r>
      <w:r w:rsidRPr="00CF4238">
        <w:rPr>
          <w:rFonts w:asciiTheme="minorEastAsia" w:hAnsiTheme="minorEastAsia" w:cs="Times New Roman"/>
          <w:szCs w:val="21"/>
        </w:rPr>
        <w:t>}</w:t>
      </w:r>
      <w:r w:rsidRPr="00CF4238">
        <w:rPr>
          <w:rFonts w:asciiTheme="minorEastAsia" w:hAnsiTheme="minorEastAsia" w:cs="宋体"/>
          <w:szCs w:val="21"/>
        </w:rPr>
        <w:t>的通项公式；</w:t>
      </w:r>
    </w:p>
    <w:p w:rsidR="00325695" w:rsidRPr="00CF4238" w:rsidRDefault="00A52936">
      <w:pPr>
        <w:spacing w:line="360" w:lineRule="auto"/>
        <w:jc w:val="left"/>
        <w:textAlignment w:val="center"/>
        <w:rPr>
          <w:rFonts w:asciiTheme="minorEastAsia" w:hAnsiTheme="minorEastAsia" w:cs="宋体"/>
          <w:szCs w:val="21"/>
        </w:rPr>
      </w:pPr>
      <w:r w:rsidRPr="00CF4238">
        <w:rPr>
          <w:rFonts w:asciiTheme="minorEastAsia" w:hAnsiTheme="minorEastAsia" w:cs="宋体"/>
          <w:szCs w:val="21"/>
        </w:rPr>
        <w:t>（</w:t>
      </w:r>
      <w:r w:rsidRPr="00CF4238">
        <w:rPr>
          <w:rFonts w:asciiTheme="minorEastAsia" w:hAnsiTheme="minorEastAsia" w:cs="Times New Roman"/>
          <w:szCs w:val="21"/>
        </w:rPr>
        <w:t>2</w:t>
      </w:r>
      <w:r w:rsidRPr="00CF4238">
        <w:rPr>
          <w:rFonts w:asciiTheme="minorEastAsia" w:hAnsiTheme="minorEastAsia" w:cs="宋体"/>
          <w:szCs w:val="21"/>
        </w:rPr>
        <w:t>）记</w:t>
      </w:r>
      <w:r w:rsidR="00325695" w:rsidRPr="00CF4238">
        <w:rPr>
          <w:rFonts w:asciiTheme="minorEastAsia" w:hAnsiTheme="minorEastAsia" w:cs="宋体"/>
          <w:szCs w:val="21"/>
        </w:rPr>
        <w:object w:dxaOrig="280" w:dyaOrig="360">
          <v:shape id="_x0000_i1042" type="#_x0000_t75" alt="学科网(www.zxxk.com)--教育资源门户，提供试卷、教案、课件、论文、素材以及各类教学资源下载，还有大量而丰富的教学相关资讯！" style="width:14.25pt;height:18pt" o:ole="">
            <v:imagedata r:id="rId40" o:title="eqIddb5481de79c946c0a760143297d5eade"/>
          </v:shape>
          <o:OLEObject Type="Embed" ProgID="Equation.DSMT4" ShapeID="_x0000_i1042" DrawAspect="Content" ObjectID="_1691910878" r:id="rId41"/>
        </w:object>
      </w:r>
      <w:r w:rsidRPr="00CF4238">
        <w:rPr>
          <w:rFonts w:asciiTheme="minorEastAsia" w:hAnsiTheme="minorEastAsia" w:cs="宋体"/>
          <w:szCs w:val="21"/>
        </w:rPr>
        <w:t>为数列</w:t>
      </w:r>
      <w:r w:rsidRPr="00CF4238">
        <w:rPr>
          <w:rFonts w:asciiTheme="minorEastAsia" w:hAnsiTheme="minorEastAsia" w:cs="Times New Roman"/>
          <w:szCs w:val="21"/>
        </w:rPr>
        <w:t>{log</w:t>
      </w:r>
      <w:r w:rsidRPr="00CF4238">
        <w:rPr>
          <w:rFonts w:asciiTheme="minorEastAsia" w:hAnsiTheme="minorEastAsia" w:cs="Times New Roman"/>
          <w:szCs w:val="21"/>
          <w:vertAlign w:val="subscript"/>
        </w:rPr>
        <w:t>3</w:t>
      </w:r>
      <w:r w:rsidRPr="00CF4238">
        <w:rPr>
          <w:rFonts w:asciiTheme="minorEastAsia" w:hAnsiTheme="minorEastAsia" w:cs="Times New Roman"/>
          <w:i/>
          <w:szCs w:val="21"/>
        </w:rPr>
        <w:t>a</w:t>
      </w:r>
      <w:r w:rsidRPr="00CF4238">
        <w:rPr>
          <w:rFonts w:asciiTheme="minorEastAsia" w:hAnsiTheme="minorEastAsia" w:cs="Times New Roman"/>
          <w:i/>
          <w:szCs w:val="21"/>
          <w:vertAlign w:val="subscript"/>
        </w:rPr>
        <w:t>n</w:t>
      </w:r>
      <w:r w:rsidRPr="00CF4238">
        <w:rPr>
          <w:rFonts w:asciiTheme="minorEastAsia" w:hAnsiTheme="minorEastAsia" w:cs="Times New Roman"/>
          <w:szCs w:val="21"/>
        </w:rPr>
        <w:t>}</w:t>
      </w:r>
      <w:r w:rsidRPr="00CF4238">
        <w:rPr>
          <w:rFonts w:asciiTheme="minorEastAsia" w:hAnsiTheme="minorEastAsia" w:cs="宋体"/>
          <w:szCs w:val="21"/>
        </w:rPr>
        <w:t>的前</w:t>
      </w:r>
      <w:r w:rsidRPr="00CF4238">
        <w:rPr>
          <w:rFonts w:asciiTheme="minorEastAsia" w:hAnsiTheme="minorEastAsia" w:cs="Times New Roman"/>
          <w:i/>
          <w:szCs w:val="21"/>
        </w:rPr>
        <w:t>n</w:t>
      </w:r>
      <w:r w:rsidRPr="00CF4238">
        <w:rPr>
          <w:rFonts w:asciiTheme="minorEastAsia" w:hAnsiTheme="minorEastAsia" w:cs="宋体"/>
          <w:szCs w:val="21"/>
        </w:rPr>
        <w:t>项和．若</w:t>
      </w:r>
      <w:r w:rsidR="00325695" w:rsidRPr="00CF4238">
        <w:rPr>
          <w:rFonts w:asciiTheme="minorEastAsia" w:hAnsiTheme="minorEastAsia" w:cs="宋体"/>
          <w:szCs w:val="21"/>
        </w:rPr>
        <w:object w:dxaOrig="1399" w:dyaOrig="320">
          <v:shape id="_x0000_i1043" type="#_x0000_t75" alt="学科网(www.zxxk.com)--教育资源门户，提供试卷、教案、课件、论文、素材以及各类教学资源下载，还有大量而丰富的教学相关资讯！" style="width:69.75pt;height:15.75pt" o:ole="">
            <v:imagedata r:id="rId42" o:title="eqId8267c17b8051426da7fe2f205639b122"/>
          </v:shape>
          <o:OLEObject Type="Embed" ProgID="Equation.DSMT4" ShapeID="_x0000_i1043" DrawAspect="Content" ObjectID="_1691910879" r:id="rId43"/>
        </w:object>
      </w:r>
      <w:r w:rsidRPr="00CF4238">
        <w:rPr>
          <w:rFonts w:asciiTheme="minorEastAsia" w:hAnsiTheme="minorEastAsia" w:cs="宋体"/>
          <w:szCs w:val="21"/>
        </w:rPr>
        <w:t>，求</w:t>
      </w:r>
      <w:r w:rsidRPr="00CF4238">
        <w:rPr>
          <w:rFonts w:asciiTheme="minorEastAsia" w:hAnsiTheme="minorEastAsia" w:cs="Times New Roman"/>
          <w:i/>
          <w:szCs w:val="21"/>
        </w:rPr>
        <w:t>m</w:t>
      </w:r>
      <w:r w:rsidRPr="00CF4238">
        <w:rPr>
          <w:rFonts w:asciiTheme="minorEastAsia" w:hAnsiTheme="minorEastAsia" w:cs="宋体"/>
          <w:szCs w:val="21"/>
        </w:rPr>
        <w:t>．</w:t>
      </w:r>
    </w:p>
    <w:p w:rsidR="00325695" w:rsidRPr="00CF4238" w:rsidRDefault="00A52936">
      <w:pPr>
        <w:spacing w:line="360" w:lineRule="auto"/>
        <w:jc w:val="left"/>
        <w:textAlignment w:val="center"/>
        <w:rPr>
          <w:rFonts w:asciiTheme="minorEastAsia" w:hAnsiTheme="minorEastAsia" w:cs="宋体"/>
          <w:bCs/>
          <w:szCs w:val="21"/>
        </w:rPr>
      </w:pPr>
      <w:r w:rsidRPr="00CF4238">
        <w:rPr>
          <w:rFonts w:asciiTheme="minorEastAsia" w:hAnsiTheme="minorEastAsia" w:cs="宋体" w:hint="eastAsia"/>
          <w:bCs/>
          <w:szCs w:val="21"/>
        </w:rPr>
        <w:t>也许20年的老高考数列解答题会比19年的难一些，但是考查的重点依然是基本量的运算。</w:t>
      </w:r>
    </w:p>
    <w:p w:rsidR="00325695" w:rsidRPr="00CF4238" w:rsidRDefault="00A52936">
      <w:pPr>
        <w:spacing w:line="360" w:lineRule="auto"/>
        <w:jc w:val="left"/>
        <w:textAlignment w:val="center"/>
        <w:rPr>
          <w:rFonts w:asciiTheme="minorEastAsia" w:hAnsiTheme="minorEastAsia" w:cs="宋体"/>
          <w:szCs w:val="21"/>
        </w:rPr>
      </w:pPr>
      <w:r w:rsidRPr="00CF4238">
        <w:rPr>
          <w:rFonts w:asciiTheme="minorEastAsia" w:hAnsiTheme="minorEastAsia" w:cs="宋体" w:hint="eastAsia"/>
          <w:szCs w:val="21"/>
        </w:rPr>
        <w:t>（20新高考</w:t>
      </w:r>
      <w:r w:rsidRPr="00CF4238">
        <w:rPr>
          <w:rFonts w:asciiTheme="minorEastAsia" w:hAnsiTheme="minorEastAsia" w:cs="宋体" w:hint="eastAsia"/>
          <w:bCs/>
          <w:szCs w:val="21"/>
        </w:rPr>
        <w:t>全国</w:t>
      </w:r>
      <w:r w:rsidRPr="00CF4238">
        <w:rPr>
          <w:rFonts w:asciiTheme="minorEastAsia" w:hAnsiTheme="minorEastAsia" w:cs="微软雅黑" w:hint="eastAsia"/>
          <w:bCs/>
          <w:szCs w:val="21"/>
        </w:rPr>
        <w:t>Ι</w:t>
      </w:r>
      <w:r w:rsidRPr="00CF4238">
        <w:rPr>
          <w:rFonts w:asciiTheme="minorEastAsia" w:hAnsiTheme="minorEastAsia" w:cs="宋体" w:hint="eastAsia"/>
          <w:bCs/>
          <w:szCs w:val="21"/>
        </w:rPr>
        <w:t>卷（山东省）</w:t>
      </w:r>
      <w:r w:rsidR="00CF4238" w:rsidRPr="00CF4238">
        <w:rPr>
          <w:rFonts w:asciiTheme="minorEastAsia" w:hAnsiTheme="minorEastAsia" w:cs="宋体" w:hint="eastAsia"/>
          <w:bCs/>
          <w:szCs w:val="21"/>
        </w:rPr>
        <w:t>,T</w:t>
      </w:r>
      <w:r w:rsidR="00CF4238" w:rsidRPr="00CF4238">
        <w:rPr>
          <w:rFonts w:asciiTheme="minorEastAsia" w:hAnsiTheme="minorEastAsia" w:cs="宋体"/>
          <w:szCs w:val="21"/>
        </w:rPr>
        <w:t xml:space="preserve"> </w:t>
      </w:r>
      <w:r w:rsidRPr="00CF4238">
        <w:rPr>
          <w:rFonts w:asciiTheme="minorEastAsia" w:hAnsiTheme="minorEastAsia" w:cs="宋体"/>
          <w:szCs w:val="21"/>
        </w:rPr>
        <w:t>18</w:t>
      </w:r>
      <w:r w:rsidRPr="00CF4238">
        <w:rPr>
          <w:rFonts w:asciiTheme="minorEastAsia" w:hAnsiTheme="minorEastAsia" w:cs="宋体" w:hint="eastAsia"/>
          <w:szCs w:val="21"/>
        </w:rPr>
        <w:t>）</w:t>
      </w:r>
      <w:r w:rsidRPr="00CF4238">
        <w:rPr>
          <w:rFonts w:asciiTheme="minorEastAsia" w:hAnsiTheme="minorEastAsia" w:cs="宋体"/>
          <w:szCs w:val="21"/>
        </w:rPr>
        <w:t>已知公比大于</w:t>
      </w:r>
      <w:r w:rsidR="00325695" w:rsidRPr="00CF4238">
        <w:rPr>
          <w:rFonts w:asciiTheme="minorEastAsia" w:hAnsiTheme="minorEastAsia" w:cs="宋体"/>
          <w:szCs w:val="21"/>
        </w:rPr>
        <w:object w:dxaOrig="140" w:dyaOrig="259">
          <v:shape id="_x0000_i1044" type="#_x0000_t75" alt="学科网(www.zxxk.com)--教育资源门户，提供试卷、教案、课件、论文、素材以及各类教学资源下载，还有大量而丰富的教学相关资讯！" style="width:6.75pt;height:12.75pt" o:ole="">
            <v:imagedata r:id="rId44" o:title="eqId37705e1ef6a84bbdbe88433e75932cdf"/>
          </v:shape>
          <o:OLEObject Type="Embed" ProgID="Equation.DSMT4" ShapeID="_x0000_i1044" DrawAspect="Content" ObjectID="_1691910880" r:id="rId45"/>
        </w:object>
      </w:r>
      <w:r w:rsidRPr="00CF4238">
        <w:rPr>
          <w:rFonts w:asciiTheme="minorEastAsia" w:hAnsiTheme="minorEastAsia" w:cs="宋体"/>
          <w:noProof/>
          <w:szCs w:val="21"/>
        </w:rPr>
        <w:drawing>
          <wp:inline distT="0" distB="0" distL="114300" distR="114300">
            <wp:extent cx="133350" cy="177800"/>
            <wp:effectExtent l="0" t="0" r="0" b="13335"/>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pic:cNvPicPr>
                      <a:picLocks noChangeAspect="1"/>
                    </pic:cNvPicPr>
                  </pic:nvPicPr>
                  <pic:blipFill>
                    <a:blip r:embed="rId46" cstate="print"/>
                    <a:stretch>
                      <a:fillRect/>
                    </a:stretch>
                  </pic:blipFill>
                  <pic:spPr>
                    <a:xfrm>
                      <a:off x="0" y="0"/>
                      <a:ext cx="133350" cy="177800"/>
                    </a:xfrm>
                    <a:prstGeom prst="rect">
                      <a:avLst/>
                    </a:prstGeom>
                    <a:noFill/>
                    <a:ln>
                      <a:noFill/>
                    </a:ln>
                  </pic:spPr>
                </pic:pic>
              </a:graphicData>
            </a:graphic>
          </wp:inline>
        </w:drawing>
      </w:r>
      <w:r w:rsidRPr="00CF4238">
        <w:rPr>
          <w:rFonts w:asciiTheme="minorEastAsia" w:hAnsiTheme="minorEastAsia" w:cs="宋体"/>
          <w:szCs w:val="21"/>
        </w:rPr>
        <w:t>等比数列</w:t>
      </w:r>
      <w:r w:rsidR="00325695" w:rsidRPr="00CF4238">
        <w:rPr>
          <w:rFonts w:asciiTheme="minorEastAsia" w:hAnsiTheme="minorEastAsia" w:cs="宋体"/>
          <w:szCs w:val="21"/>
        </w:rPr>
        <w:object w:dxaOrig="460" w:dyaOrig="360">
          <v:shape id="_x0000_i1045" type="#_x0000_t75" alt="学科网(www.zxxk.com)--教育资源门户，提供试卷、教案、课件、论文、素材以及各类教学资源下载，还有大量而丰富的教学相关资讯！" style="width:23.25pt;height:18pt" o:ole="">
            <v:imagedata r:id="rId21" o:title="eqId2c1230a9ef5a4968be599681d676dd2b"/>
          </v:shape>
          <o:OLEObject Type="Embed" ProgID="Equation.DSMT4" ShapeID="_x0000_i1045" DrawAspect="Content" ObjectID="_1691910881" r:id="rId47"/>
        </w:object>
      </w:r>
      <w:r w:rsidRPr="00CF4238">
        <w:rPr>
          <w:rFonts w:asciiTheme="minorEastAsia" w:hAnsiTheme="minorEastAsia" w:cs="宋体"/>
          <w:szCs w:val="21"/>
        </w:rPr>
        <w:t>满足</w:t>
      </w:r>
      <w:r w:rsidR="00325695" w:rsidRPr="00CF4238">
        <w:rPr>
          <w:rFonts w:asciiTheme="minorEastAsia" w:hAnsiTheme="minorEastAsia" w:cs="宋体"/>
          <w:szCs w:val="21"/>
        </w:rPr>
        <w:object w:dxaOrig="1639" w:dyaOrig="320">
          <v:shape id="_x0000_i1046" type="#_x0000_t75" alt="学科网(www.zxxk.com)--教育资源门户，提供试卷、教案、课件、论文、素材以及各类教学资源下载，还有大量而丰富的教学相关资讯！" style="width:81.75pt;height:15.75pt" o:ole="">
            <v:imagedata r:id="rId48" o:title="eqId36b3552ce7e940e7a1d9f43cd3158d88"/>
          </v:shape>
          <o:OLEObject Type="Embed" ProgID="Equation.DSMT4" ShapeID="_x0000_i1046" DrawAspect="Content" ObjectID="_1691910882" r:id="rId49"/>
        </w:object>
      </w:r>
      <w:r w:rsidRPr="00CF4238">
        <w:rPr>
          <w:rFonts w:asciiTheme="minorEastAsia" w:hAnsiTheme="minorEastAsia" w:cs="宋体"/>
          <w:szCs w:val="21"/>
        </w:rPr>
        <w:t>．</w:t>
      </w:r>
    </w:p>
    <w:p w:rsidR="00325695" w:rsidRPr="00CF4238" w:rsidRDefault="00A52936">
      <w:pPr>
        <w:spacing w:line="360" w:lineRule="auto"/>
        <w:jc w:val="left"/>
        <w:textAlignment w:val="center"/>
        <w:rPr>
          <w:rFonts w:asciiTheme="minorEastAsia" w:hAnsiTheme="minorEastAsia" w:cs="宋体"/>
          <w:szCs w:val="21"/>
        </w:rPr>
      </w:pPr>
      <w:r w:rsidRPr="00CF4238">
        <w:rPr>
          <w:rFonts w:asciiTheme="minorEastAsia" w:hAnsiTheme="minorEastAsia" w:cs="宋体"/>
          <w:szCs w:val="21"/>
        </w:rPr>
        <w:t>（</w:t>
      </w:r>
      <w:r w:rsidRPr="00CF4238">
        <w:rPr>
          <w:rFonts w:asciiTheme="minorEastAsia" w:hAnsiTheme="minorEastAsia" w:cs="Times New Roman"/>
          <w:szCs w:val="21"/>
        </w:rPr>
        <w:t>1</w:t>
      </w:r>
      <w:r w:rsidRPr="00CF4238">
        <w:rPr>
          <w:rFonts w:asciiTheme="minorEastAsia" w:hAnsiTheme="minorEastAsia" w:cs="宋体"/>
          <w:szCs w:val="21"/>
        </w:rPr>
        <w:t>）求</w:t>
      </w:r>
      <w:r w:rsidR="00325695" w:rsidRPr="00CF4238">
        <w:rPr>
          <w:rFonts w:asciiTheme="minorEastAsia" w:hAnsiTheme="minorEastAsia" w:cs="宋体"/>
          <w:szCs w:val="21"/>
        </w:rPr>
        <w:object w:dxaOrig="460" w:dyaOrig="360">
          <v:shape id="_x0000_i1047" type="#_x0000_t75" alt="学科网(www.zxxk.com)--教育资源门户，提供试卷、教案、课件、论文、素材以及各类教学资源下载，还有大量而丰富的教学相关资讯！" style="width:23.25pt;height:18pt" o:ole="">
            <v:imagedata r:id="rId21" o:title="eqId2c1230a9ef5a4968be599681d676dd2b"/>
          </v:shape>
          <o:OLEObject Type="Embed" ProgID="Equation.DSMT4" ShapeID="_x0000_i1047" DrawAspect="Content" ObjectID="_1691910883" r:id="rId50"/>
        </w:object>
      </w:r>
      <w:r w:rsidRPr="00CF4238">
        <w:rPr>
          <w:rFonts w:asciiTheme="minorEastAsia" w:hAnsiTheme="minorEastAsia" w:cs="宋体"/>
          <w:szCs w:val="21"/>
        </w:rPr>
        <w:t>的通项公式；</w:t>
      </w:r>
    </w:p>
    <w:p w:rsidR="00325695" w:rsidRPr="00CF4238" w:rsidRDefault="00A52936">
      <w:pPr>
        <w:spacing w:line="360" w:lineRule="auto"/>
        <w:jc w:val="left"/>
        <w:textAlignment w:val="center"/>
        <w:rPr>
          <w:rFonts w:asciiTheme="minorEastAsia" w:hAnsiTheme="minorEastAsia" w:cs="宋体"/>
          <w:szCs w:val="21"/>
        </w:rPr>
      </w:pPr>
      <w:r w:rsidRPr="00CF4238">
        <w:rPr>
          <w:rFonts w:asciiTheme="minorEastAsia" w:hAnsiTheme="minorEastAsia" w:cs="宋体"/>
          <w:szCs w:val="21"/>
        </w:rPr>
        <w:t>（</w:t>
      </w:r>
      <w:r w:rsidRPr="00CF4238">
        <w:rPr>
          <w:rFonts w:asciiTheme="minorEastAsia" w:hAnsiTheme="minorEastAsia" w:cs="Times New Roman"/>
          <w:szCs w:val="21"/>
        </w:rPr>
        <w:t>2</w:t>
      </w:r>
      <w:r w:rsidRPr="00CF4238">
        <w:rPr>
          <w:rFonts w:asciiTheme="minorEastAsia" w:hAnsiTheme="minorEastAsia" w:cs="宋体"/>
          <w:szCs w:val="21"/>
        </w:rPr>
        <w:t>）记</w:t>
      </w:r>
      <w:r w:rsidR="00325695" w:rsidRPr="00CF4238">
        <w:rPr>
          <w:rFonts w:asciiTheme="minorEastAsia" w:hAnsiTheme="minorEastAsia" w:cs="宋体"/>
          <w:szCs w:val="21"/>
        </w:rPr>
        <w:object w:dxaOrig="283" w:dyaOrig="363">
          <v:shape id="_x0000_i1048" type="#_x0000_t75" alt="学科网(www.zxxk.com)--教育资源门户，提供试卷、教案、课件、论文、素材以及各类教学资源下载，还有大量而丰富的教学相关资讯！" style="width:14.25pt;height:18pt" o:ole="">
            <v:imagedata r:id="rId51" o:title="eqIdbff4c9a923eb4b9f91eb264be10fe4b4"/>
          </v:shape>
          <o:OLEObject Type="Embed" ProgID="Equation.DSMT4" ShapeID="_x0000_i1048" DrawAspect="Content" ObjectID="_1691910884" r:id="rId52"/>
        </w:object>
      </w:r>
      <w:r w:rsidRPr="00CF4238">
        <w:rPr>
          <w:rFonts w:asciiTheme="minorEastAsia" w:hAnsiTheme="minorEastAsia" w:cs="宋体"/>
          <w:szCs w:val="21"/>
        </w:rPr>
        <w:t>为</w:t>
      </w:r>
      <w:r w:rsidR="00325695" w:rsidRPr="00CF4238">
        <w:rPr>
          <w:rFonts w:asciiTheme="minorEastAsia" w:hAnsiTheme="minorEastAsia" w:cs="宋体"/>
          <w:szCs w:val="21"/>
        </w:rPr>
        <w:object w:dxaOrig="460" w:dyaOrig="360">
          <v:shape id="_x0000_i1049" type="#_x0000_t75" alt="学科网(www.zxxk.com)--教育资源门户，提供试卷、教案、课件、论文、素材以及各类教学资源下载，还有大量而丰富的教学相关资讯！" style="width:23.25pt;height:18pt" o:ole="">
            <v:imagedata r:id="rId21" o:title="eqId2c1230a9ef5a4968be599681d676dd2b"/>
          </v:shape>
          <o:OLEObject Type="Embed" ProgID="Equation.DSMT4" ShapeID="_x0000_i1049" DrawAspect="Content" ObjectID="_1691910885" r:id="rId53"/>
        </w:object>
      </w:r>
      <w:r w:rsidRPr="00CF4238">
        <w:rPr>
          <w:rFonts w:asciiTheme="minorEastAsia" w:hAnsiTheme="minorEastAsia" w:cs="宋体"/>
          <w:szCs w:val="21"/>
        </w:rPr>
        <w:t>在区间</w:t>
      </w:r>
      <w:r w:rsidR="00325695" w:rsidRPr="00CF4238">
        <w:rPr>
          <w:rFonts w:asciiTheme="minorEastAsia" w:hAnsiTheme="minorEastAsia" w:cs="宋体"/>
          <w:szCs w:val="21"/>
        </w:rPr>
        <w:object w:dxaOrig="1279" w:dyaOrig="300">
          <v:shape id="_x0000_i1050" type="#_x0000_t75" alt="学科网(www.zxxk.com)--教育资源门户，提供试卷、教案、课件、论文、素材以及各类教学资源下载，还有大量而丰富的教学相关资讯！" style="width:63.75pt;height:15pt" o:ole="">
            <v:imagedata r:id="rId54" o:title="eqIda2db82c75e5c44bd87ba89fd5dd9e58e"/>
          </v:shape>
          <o:OLEObject Type="Embed" ProgID="Equation.DSMT4" ShapeID="_x0000_i1050" DrawAspect="Content" ObjectID="_1691910886" r:id="rId55"/>
        </w:object>
      </w:r>
      <w:r w:rsidRPr="00CF4238">
        <w:rPr>
          <w:rFonts w:asciiTheme="minorEastAsia" w:hAnsiTheme="minorEastAsia" w:cs="宋体"/>
          <w:szCs w:val="21"/>
        </w:rPr>
        <w:t>中的项的个数，求数列</w:t>
      </w:r>
      <w:r w:rsidR="00325695" w:rsidRPr="00CF4238">
        <w:rPr>
          <w:rFonts w:asciiTheme="minorEastAsia" w:hAnsiTheme="minorEastAsia" w:cs="宋体"/>
          <w:szCs w:val="21"/>
        </w:rPr>
        <w:object w:dxaOrig="480" w:dyaOrig="360">
          <v:shape id="_x0000_i1051" type="#_x0000_t75" alt="学科网(www.zxxk.com)--教育资源门户，提供试卷、教案、课件、论文、素材以及各类教学资源下载，还有大量而丰富的教学相关资讯！" style="width:21.75pt;height:17.25pt" o:ole="">
            <v:imagedata r:id="rId56" o:title="eqId4028d7cf5a2e45a087f5b7f855762624"/>
          </v:shape>
          <o:OLEObject Type="Embed" ProgID="Equation.DSMT4" ShapeID="_x0000_i1051" DrawAspect="Content" ObjectID="_1691910887" r:id="rId57"/>
        </w:object>
      </w:r>
      <w:r w:rsidRPr="00CF4238">
        <w:rPr>
          <w:rFonts w:asciiTheme="minorEastAsia" w:hAnsiTheme="minorEastAsia" w:cs="宋体"/>
          <w:szCs w:val="21"/>
        </w:rPr>
        <w:t>的前</w:t>
      </w:r>
      <w:r w:rsidR="00325695" w:rsidRPr="00CF4238">
        <w:rPr>
          <w:rFonts w:asciiTheme="minorEastAsia" w:hAnsiTheme="minorEastAsia" w:cs="宋体"/>
          <w:szCs w:val="21"/>
        </w:rPr>
        <w:object w:dxaOrig="400" w:dyaOrig="279">
          <v:shape id="_x0000_i1052" type="#_x0000_t75" alt="学科网(www.zxxk.com)--教育资源门户，提供试卷、教案、课件、论文、素材以及各类教学资源下载，还有大量而丰富的教学相关资讯！" style="width:20.25pt;height:14.25pt" o:ole="">
            <v:imagedata r:id="rId58" o:title="eqId727650e20a234e51a97c72f164196d56"/>
          </v:shape>
          <o:OLEObject Type="Embed" ProgID="Equation.DSMT4" ShapeID="_x0000_i1052" DrawAspect="Content" ObjectID="_1691910888" r:id="rId59"/>
        </w:object>
      </w:r>
      <w:r w:rsidRPr="00CF4238">
        <w:rPr>
          <w:rFonts w:asciiTheme="minorEastAsia" w:hAnsiTheme="minorEastAsia" w:cs="宋体"/>
          <w:szCs w:val="21"/>
        </w:rPr>
        <w:t>项和</w:t>
      </w:r>
      <w:r w:rsidR="00325695" w:rsidRPr="00CF4238">
        <w:rPr>
          <w:rFonts w:asciiTheme="minorEastAsia" w:hAnsiTheme="minorEastAsia" w:cs="宋体"/>
          <w:szCs w:val="21"/>
        </w:rPr>
        <w:object w:dxaOrig="400" w:dyaOrig="360">
          <v:shape id="_x0000_i1053" type="#_x0000_t75" alt="学科网(www.zxxk.com)--教育资源门户，提供试卷、教案、课件、论文、素材以及各类教学资源下载，还有大量而丰富的教学相关资讯！" style="width:20.25pt;height:18pt" o:ole="">
            <v:imagedata r:id="rId60" o:title="eqId54e424ae93914d4a870f5c8133798fc7"/>
          </v:shape>
          <o:OLEObject Type="Embed" ProgID="Equation.DSMT4" ShapeID="_x0000_i1053" DrawAspect="Content" ObjectID="_1691910889" r:id="rId61"/>
        </w:object>
      </w:r>
      <w:r w:rsidRPr="00CF4238">
        <w:rPr>
          <w:rFonts w:asciiTheme="minorEastAsia" w:hAnsiTheme="minorEastAsia" w:cs="宋体"/>
          <w:szCs w:val="21"/>
        </w:rPr>
        <w:t>．</w:t>
      </w:r>
    </w:p>
    <w:p w:rsidR="00325695" w:rsidRPr="00CF4238" w:rsidRDefault="00A52936">
      <w:pPr>
        <w:spacing w:line="360" w:lineRule="auto"/>
        <w:jc w:val="left"/>
        <w:textAlignment w:val="center"/>
        <w:rPr>
          <w:rFonts w:asciiTheme="minorEastAsia" w:hAnsiTheme="minorEastAsia" w:cs="宋体"/>
          <w:szCs w:val="21"/>
        </w:rPr>
      </w:pPr>
      <w:r w:rsidRPr="00CF4238">
        <w:rPr>
          <w:rFonts w:asciiTheme="minorEastAsia" w:hAnsiTheme="minorEastAsia" w:cs="宋体" w:hint="eastAsia"/>
          <w:szCs w:val="21"/>
        </w:rPr>
        <w:t>（20新高考</w:t>
      </w:r>
      <w:r w:rsidRPr="00CF4238">
        <w:rPr>
          <w:rFonts w:asciiTheme="minorEastAsia" w:hAnsiTheme="minorEastAsia" w:cs="宋体" w:hint="eastAsia"/>
          <w:bCs/>
          <w:szCs w:val="21"/>
        </w:rPr>
        <w:t>全国Ⅱ卷（海南省）</w:t>
      </w:r>
      <w:r w:rsidR="00CF4238" w:rsidRPr="00CF4238">
        <w:rPr>
          <w:rFonts w:asciiTheme="minorEastAsia" w:hAnsiTheme="minorEastAsia" w:cs="宋体" w:hint="eastAsia"/>
          <w:bCs/>
          <w:szCs w:val="21"/>
        </w:rPr>
        <w:t>,T</w:t>
      </w:r>
      <w:r w:rsidR="00CF4238" w:rsidRPr="00CF4238">
        <w:rPr>
          <w:rFonts w:asciiTheme="minorEastAsia" w:hAnsiTheme="minorEastAsia" w:cs="宋体"/>
          <w:szCs w:val="21"/>
        </w:rPr>
        <w:t xml:space="preserve"> </w:t>
      </w:r>
      <w:r w:rsidRPr="00CF4238">
        <w:rPr>
          <w:rFonts w:asciiTheme="minorEastAsia" w:hAnsiTheme="minorEastAsia" w:cs="宋体"/>
          <w:szCs w:val="21"/>
        </w:rPr>
        <w:t>18</w:t>
      </w:r>
      <w:r w:rsidRPr="00CF4238">
        <w:rPr>
          <w:rFonts w:asciiTheme="minorEastAsia" w:hAnsiTheme="minorEastAsia" w:cs="宋体" w:hint="eastAsia"/>
          <w:szCs w:val="21"/>
        </w:rPr>
        <w:t>）</w:t>
      </w:r>
      <w:r w:rsidRPr="00CF4238">
        <w:rPr>
          <w:rFonts w:asciiTheme="minorEastAsia" w:hAnsiTheme="minorEastAsia" w:cs="宋体"/>
          <w:szCs w:val="21"/>
        </w:rPr>
        <w:t>已知公比大于</w:t>
      </w:r>
      <w:r w:rsidR="00325695" w:rsidRPr="00CF4238">
        <w:rPr>
          <w:rFonts w:asciiTheme="minorEastAsia" w:hAnsiTheme="minorEastAsia" w:cs="宋体"/>
          <w:szCs w:val="21"/>
        </w:rPr>
        <w:object w:dxaOrig="140" w:dyaOrig="259">
          <v:shape id="_x0000_i1054" type="#_x0000_t75" alt="学科网(www.zxxk.com)--教育资源门户，提供试卷、教案、课件、论文、素材以及各类教学资源下载，还有大量而丰富的教学相关资讯！" style="width:6.75pt;height:12.75pt" o:ole="">
            <v:imagedata r:id="rId44" o:title="eqId37705e1ef6a84bbdbe88433e75932cdf"/>
          </v:shape>
          <o:OLEObject Type="Embed" ProgID="Equation.DSMT4" ShapeID="_x0000_i1054" DrawAspect="Content" ObjectID="_1691910890" r:id="rId62"/>
        </w:object>
      </w:r>
      <w:r w:rsidRPr="00CF4238">
        <w:rPr>
          <w:rFonts w:asciiTheme="minorEastAsia" w:hAnsiTheme="minorEastAsia" w:cs="宋体"/>
          <w:szCs w:val="21"/>
        </w:rPr>
        <w:t>的等比数列</w:t>
      </w:r>
      <w:r w:rsidR="00325695" w:rsidRPr="00CF4238">
        <w:rPr>
          <w:rFonts w:asciiTheme="minorEastAsia" w:hAnsiTheme="minorEastAsia" w:cs="宋体"/>
          <w:szCs w:val="21"/>
        </w:rPr>
        <w:object w:dxaOrig="460" w:dyaOrig="360">
          <v:shape id="_x0000_i1055" type="#_x0000_t75" alt="学科网(www.zxxk.com)--教育资源门户，提供试卷、教案、课件、论文、素材以及各类教学资源下载，还有大量而丰富的教学相关资讯！" style="width:23.25pt;height:18pt" o:ole="">
            <v:imagedata r:id="rId21" o:title="eqId2c1230a9ef5a4968be599681d676dd2b"/>
          </v:shape>
          <o:OLEObject Type="Embed" ProgID="Equation.DSMT4" ShapeID="_x0000_i1055" DrawAspect="Content" ObjectID="_1691910891" r:id="rId63"/>
        </w:object>
      </w:r>
      <w:r w:rsidRPr="00CF4238">
        <w:rPr>
          <w:rFonts w:asciiTheme="minorEastAsia" w:hAnsiTheme="minorEastAsia" w:cs="宋体"/>
          <w:szCs w:val="21"/>
        </w:rPr>
        <w:t>满足</w:t>
      </w:r>
      <w:r w:rsidR="00325695" w:rsidRPr="00CF4238">
        <w:rPr>
          <w:rFonts w:asciiTheme="minorEastAsia" w:hAnsiTheme="minorEastAsia" w:cs="宋体"/>
          <w:szCs w:val="21"/>
        </w:rPr>
        <w:object w:dxaOrig="1639" w:dyaOrig="320">
          <v:shape id="_x0000_i1056" type="#_x0000_t75" alt="学科网(www.zxxk.com)--教育资源门户，提供试卷、教案、课件、论文、素材以及各类教学资源下载，还有大量而丰富的教学相关资讯！" style="width:81.75pt;height:15.75pt" o:ole="">
            <v:imagedata r:id="rId48" o:title="eqId36b3552ce7e940e7a1d9f43cd3158d88"/>
          </v:shape>
          <o:OLEObject Type="Embed" ProgID="Equation.DSMT4" ShapeID="_x0000_i1056" DrawAspect="Content" ObjectID="_1691910892" r:id="rId64"/>
        </w:object>
      </w:r>
      <w:r w:rsidRPr="00CF4238">
        <w:rPr>
          <w:rFonts w:asciiTheme="minorEastAsia" w:hAnsiTheme="minorEastAsia" w:cs="宋体"/>
          <w:szCs w:val="21"/>
        </w:rPr>
        <w:t>．</w:t>
      </w:r>
    </w:p>
    <w:p w:rsidR="00325695" w:rsidRPr="00CF4238" w:rsidRDefault="00A52936">
      <w:pPr>
        <w:spacing w:line="360" w:lineRule="auto"/>
        <w:jc w:val="left"/>
        <w:textAlignment w:val="center"/>
        <w:rPr>
          <w:rFonts w:asciiTheme="minorEastAsia" w:hAnsiTheme="minorEastAsia" w:cs="宋体"/>
          <w:szCs w:val="21"/>
        </w:rPr>
      </w:pPr>
      <w:r w:rsidRPr="00CF4238">
        <w:rPr>
          <w:rFonts w:asciiTheme="minorEastAsia" w:hAnsiTheme="minorEastAsia" w:cs="宋体"/>
          <w:szCs w:val="21"/>
        </w:rPr>
        <w:t>（</w:t>
      </w:r>
      <w:r w:rsidRPr="00CF4238">
        <w:rPr>
          <w:rFonts w:asciiTheme="minorEastAsia" w:hAnsiTheme="minorEastAsia" w:cs="Times New Roman"/>
          <w:szCs w:val="21"/>
        </w:rPr>
        <w:t>1</w:t>
      </w:r>
      <w:r w:rsidRPr="00CF4238">
        <w:rPr>
          <w:rFonts w:asciiTheme="minorEastAsia" w:hAnsiTheme="minorEastAsia" w:cs="宋体"/>
          <w:szCs w:val="21"/>
        </w:rPr>
        <w:t>）求</w:t>
      </w:r>
      <w:r w:rsidR="00325695" w:rsidRPr="00CF4238">
        <w:rPr>
          <w:rFonts w:asciiTheme="minorEastAsia" w:hAnsiTheme="minorEastAsia" w:cs="宋体"/>
          <w:szCs w:val="21"/>
        </w:rPr>
        <w:object w:dxaOrig="460" w:dyaOrig="360">
          <v:shape id="_x0000_i1057" type="#_x0000_t75" alt="学科网(www.zxxk.com)--教育资源门户，提供试卷、教案、课件、论文、素材以及各类教学资源下载，还有大量而丰富的教学相关资讯！" style="width:23.25pt;height:18pt" o:ole="">
            <v:imagedata r:id="rId21" o:title="eqId2c1230a9ef5a4968be599681d676dd2b"/>
          </v:shape>
          <o:OLEObject Type="Embed" ProgID="Equation.DSMT4" ShapeID="_x0000_i1057" DrawAspect="Content" ObjectID="_1691910893" r:id="rId65"/>
        </w:object>
      </w:r>
      <w:r w:rsidRPr="00CF4238">
        <w:rPr>
          <w:rFonts w:asciiTheme="minorEastAsia" w:hAnsiTheme="minorEastAsia" w:cs="宋体"/>
          <w:szCs w:val="21"/>
        </w:rPr>
        <w:t>的通项公式；</w:t>
      </w:r>
    </w:p>
    <w:p w:rsidR="00325695" w:rsidRPr="00CF4238" w:rsidRDefault="00A52936">
      <w:pPr>
        <w:spacing w:line="360" w:lineRule="auto"/>
        <w:jc w:val="left"/>
        <w:textAlignment w:val="center"/>
        <w:rPr>
          <w:rFonts w:asciiTheme="minorEastAsia" w:hAnsiTheme="minorEastAsia" w:cs="宋体"/>
          <w:szCs w:val="21"/>
        </w:rPr>
      </w:pPr>
      <w:r w:rsidRPr="00CF4238">
        <w:rPr>
          <w:rFonts w:asciiTheme="minorEastAsia" w:hAnsiTheme="minorEastAsia" w:cs="宋体"/>
          <w:szCs w:val="21"/>
        </w:rPr>
        <w:t>（2）求</w:t>
      </w:r>
      <w:r w:rsidR="00325695" w:rsidRPr="00CF4238">
        <w:rPr>
          <w:rFonts w:asciiTheme="minorEastAsia" w:hAnsiTheme="minorEastAsia" w:cs="宋体"/>
          <w:szCs w:val="21"/>
        </w:rPr>
        <w:object w:dxaOrig="2880" w:dyaOrig="380">
          <v:shape id="_x0000_i1058" type="#_x0000_t75" alt="学科网(www.zxxk.com)--教育资源门户，提供试卷、教案、课件、论文、素材以及各类教学资源下载，还有大量而丰富的教学相关资讯！" style="width:2in;height:18.75pt" o:ole="">
            <v:imagedata r:id="rId66" o:title="eqId0290c52cafe04999aaf676da205b6c49"/>
          </v:shape>
          <o:OLEObject Type="Embed" ProgID="Equation.DSMT4" ShapeID="_x0000_i1058" DrawAspect="Content" ObjectID="_1691910894" r:id="rId67"/>
        </w:object>
      </w:r>
      <w:r w:rsidRPr="00CF4238">
        <w:rPr>
          <w:rFonts w:asciiTheme="minorEastAsia" w:hAnsiTheme="minorEastAsia" w:cs="宋体"/>
          <w:szCs w:val="21"/>
        </w:rPr>
        <w:t>.</w:t>
      </w:r>
    </w:p>
    <w:p w:rsidR="00325695" w:rsidRPr="00CF4238" w:rsidRDefault="00A52936" w:rsidP="00CF4238">
      <w:pPr>
        <w:widowControl/>
        <w:spacing w:line="360" w:lineRule="auto"/>
        <w:ind w:firstLine="2"/>
        <w:jc w:val="left"/>
        <w:rPr>
          <w:rFonts w:asciiTheme="minorEastAsia" w:hAnsiTheme="minorEastAsia" w:cs="Times New Roman"/>
          <w:bCs/>
          <w:szCs w:val="21"/>
        </w:rPr>
      </w:pPr>
      <w:r w:rsidRPr="00CF4238">
        <w:rPr>
          <w:rFonts w:asciiTheme="minorEastAsia" w:hAnsiTheme="minorEastAsia" w:cs="Times New Roman" w:hint="eastAsia"/>
          <w:bCs/>
          <w:szCs w:val="21"/>
        </w:rPr>
        <w:t>20年的</w:t>
      </w:r>
      <w:proofErr w:type="gramStart"/>
      <w:r w:rsidRPr="00CF4238">
        <w:rPr>
          <w:rFonts w:asciiTheme="minorEastAsia" w:hAnsiTheme="minorEastAsia" w:cs="Times New Roman" w:hint="eastAsia"/>
          <w:bCs/>
          <w:szCs w:val="21"/>
        </w:rPr>
        <w:t>全国卷新高考</w:t>
      </w:r>
      <w:proofErr w:type="gramEnd"/>
      <w:r w:rsidRPr="00CF4238">
        <w:rPr>
          <w:rFonts w:asciiTheme="minorEastAsia" w:hAnsiTheme="minorEastAsia" w:cs="Times New Roman" w:hint="eastAsia"/>
          <w:bCs/>
          <w:szCs w:val="21"/>
        </w:rPr>
        <w:t>，数列解答题明显比20年老高考要难一点，难度体现在第（2）问，设问方式不再那么直接，需要一定的分析，但是重点依然是基本量的运算。</w:t>
      </w:r>
    </w:p>
    <w:p w:rsidR="00325695" w:rsidRPr="00CF4238" w:rsidRDefault="00A52936" w:rsidP="00CF4238">
      <w:pPr>
        <w:widowControl/>
        <w:spacing w:line="360" w:lineRule="auto"/>
        <w:jc w:val="left"/>
        <w:rPr>
          <w:rFonts w:asciiTheme="minorEastAsia" w:hAnsiTheme="minorEastAsia" w:cs="Segoe UI"/>
          <w:bCs/>
          <w:kern w:val="0"/>
          <w:szCs w:val="21"/>
        </w:rPr>
      </w:pPr>
      <w:r w:rsidRPr="00CF4238">
        <w:rPr>
          <w:rFonts w:asciiTheme="minorEastAsia" w:hAnsiTheme="minorEastAsia" w:cs="Times New Roman" w:hint="eastAsia"/>
          <w:szCs w:val="21"/>
        </w:rPr>
        <w:t>（</w:t>
      </w:r>
      <w:r w:rsidRPr="00CF4238">
        <w:rPr>
          <w:rFonts w:asciiTheme="minorEastAsia" w:hAnsiTheme="minorEastAsia" w:cs="Times New Roman" w:hint="eastAsia"/>
          <w:bCs/>
          <w:szCs w:val="21"/>
        </w:rPr>
        <w:t>21年全国甲卷（原全国</w:t>
      </w:r>
      <w:r w:rsidRPr="00CF4238">
        <w:rPr>
          <w:rFonts w:asciiTheme="minorEastAsia" w:hAnsiTheme="minorEastAsia" w:cs="宋体" w:hint="eastAsia"/>
          <w:bCs/>
          <w:szCs w:val="21"/>
        </w:rPr>
        <w:t>Ⅲ</w:t>
      </w:r>
      <w:r w:rsidRPr="00CF4238">
        <w:rPr>
          <w:rFonts w:asciiTheme="minorEastAsia" w:hAnsiTheme="minorEastAsia" w:cs="Times New Roman" w:hint="eastAsia"/>
          <w:bCs/>
          <w:szCs w:val="21"/>
        </w:rPr>
        <w:t>卷）文科</w:t>
      </w:r>
      <w:r w:rsidR="00CF4238" w:rsidRPr="00CF4238">
        <w:rPr>
          <w:rFonts w:asciiTheme="minorEastAsia" w:hAnsiTheme="minorEastAsia" w:cs="宋体" w:hint="eastAsia"/>
          <w:bCs/>
          <w:szCs w:val="21"/>
        </w:rPr>
        <w:t>,T</w:t>
      </w:r>
      <w:r w:rsidR="00CF4238" w:rsidRPr="00CF4238">
        <w:rPr>
          <w:rFonts w:asciiTheme="minorEastAsia" w:hAnsiTheme="minorEastAsia" w:cs="Times New Roman" w:hint="eastAsia"/>
          <w:szCs w:val="21"/>
        </w:rPr>
        <w:t xml:space="preserve"> </w:t>
      </w:r>
      <w:r w:rsidRPr="00CF4238">
        <w:rPr>
          <w:rFonts w:asciiTheme="minorEastAsia" w:hAnsiTheme="minorEastAsia" w:cs="Times New Roman" w:hint="eastAsia"/>
          <w:szCs w:val="21"/>
        </w:rPr>
        <w:t>18）</w:t>
      </w:r>
      <w:r w:rsidRPr="00CF4238">
        <w:rPr>
          <w:rFonts w:asciiTheme="minorEastAsia" w:hAnsiTheme="minorEastAsia" w:cs="Times New Roman"/>
          <w:szCs w:val="21"/>
        </w:rPr>
        <w:t>记</w:t>
      </w:r>
      <m:oMath>
        <m:sSub>
          <m:sSubPr>
            <m:ctrlPr>
              <w:rPr>
                <w:rFonts w:ascii="Cambria Math" w:hAnsiTheme="minorEastAsia"/>
                <w:szCs w:val="21"/>
              </w:rPr>
            </m:ctrlPr>
          </m:sSubPr>
          <m:e>
            <m:r>
              <w:rPr>
                <w:rFonts w:ascii="Cambria Math" w:hAnsi="Cambria Math"/>
                <w:szCs w:val="21"/>
              </w:rPr>
              <m:t>S</m:t>
            </m:r>
          </m:e>
          <m:sub>
            <m:r>
              <w:rPr>
                <w:rFonts w:ascii="Cambria Math" w:hAnsi="Cambria Math"/>
                <w:szCs w:val="21"/>
              </w:rPr>
              <m:t>n</m:t>
            </m:r>
          </m:sub>
        </m:sSub>
      </m:oMath>
      <w:r w:rsidRPr="00CF4238">
        <w:rPr>
          <w:rFonts w:asciiTheme="minorEastAsia" w:hAnsiTheme="minorEastAsia" w:cs="Times New Roman"/>
          <w:szCs w:val="21"/>
        </w:rPr>
        <w:t>为</w:t>
      </w:r>
      <m:oMath>
        <m:d>
          <m:dPr>
            <m:begChr m:val="{"/>
            <m:endChr m:val="}"/>
            <m:ctrlPr>
              <w:rPr>
                <w:rFonts w:ascii="Cambria Math" w:hAnsiTheme="minorEastAsia"/>
                <w:szCs w:val="21"/>
              </w:rPr>
            </m:ctrlPr>
          </m:dPr>
          <m:e>
            <m:sSub>
              <m:sSubPr>
                <m:ctrlPr>
                  <w:rPr>
                    <w:rFonts w:ascii="Cambria Math" w:hAnsiTheme="minorEastAsia"/>
                    <w:szCs w:val="21"/>
                  </w:rPr>
                </m:ctrlPr>
              </m:sSubPr>
              <m:e>
                <m:r>
                  <w:rPr>
                    <w:rFonts w:ascii="Cambria Math" w:hAnsi="Cambria Math"/>
                    <w:szCs w:val="21"/>
                  </w:rPr>
                  <m:t>a</m:t>
                </m:r>
              </m:e>
              <m:sub>
                <m:r>
                  <w:rPr>
                    <w:rFonts w:ascii="Cambria Math" w:hAnsi="Cambria Math"/>
                    <w:szCs w:val="21"/>
                  </w:rPr>
                  <m:t>n</m:t>
                </m:r>
              </m:sub>
            </m:sSub>
          </m:e>
        </m:d>
      </m:oMath>
      <w:r w:rsidRPr="00CF4238">
        <w:rPr>
          <w:rFonts w:asciiTheme="minorEastAsia" w:hAnsiTheme="minorEastAsia" w:cs="Times New Roman"/>
          <w:szCs w:val="21"/>
        </w:rPr>
        <w:t>的前</w:t>
      </w:r>
      <m:oMath>
        <m:r>
          <w:rPr>
            <w:rFonts w:ascii="Cambria Math" w:hAnsi="Cambria Math"/>
            <w:szCs w:val="21"/>
          </w:rPr>
          <m:t>n</m:t>
        </m:r>
      </m:oMath>
      <w:r w:rsidRPr="00CF4238">
        <w:rPr>
          <w:rFonts w:asciiTheme="minorEastAsia" w:hAnsiTheme="minorEastAsia" w:cs="Times New Roman"/>
          <w:szCs w:val="21"/>
        </w:rPr>
        <w:t>项和，已知</w:t>
      </w:r>
      <m:oMath>
        <m:sSub>
          <m:sSubPr>
            <m:ctrlPr>
              <w:rPr>
                <w:rFonts w:ascii="Cambria Math" w:hAnsiTheme="minorEastAsia"/>
                <w:szCs w:val="21"/>
              </w:rPr>
            </m:ctrlPr>
          </m:sSubPr>
          <m:e>
            <m:r>
              <w:rPr>
                <w:rFonts w:ascii="Cambria Math" w:hAnsi="Cambria Math"/>
                <w:szCs w:val="21"/>
              </w:rPr>
              <m:t>a</m:t>
            </m:r>
          </m:e>
          <m:sub>
            <m:r>
              <w:rPr>
                <w:rFonts w:ascii="Cambria Math" w:hAnsi="Cambria Math"/>
                <w:szCs w:val="21"/>
              </w:rPr>
              <m:t>n</m:t>
            </m:r>
          </m:sub>
        </m:sSub>
        <m:r>
          <m:rPr>
            <m:sty m:val="p"/>
          </m:rPr>
          <w:rPr>
            <w:rFonts w:ascii="Cambria Math" w:hAnsiTheme="minorEastAsia"/>
            <w:szCs w:val="21"/>
          </w:rPr>
          <m:t>&gt;</m:t>
        </m:r>
        <m:r>
          <w:rPr>
            <w:rFonts w:ascii="Cambria Math" w:hAnsiTheme="minorEastAsia"/>
            <w:szCs w:val="21"/>
          </w:rPr>
          <m:t>0</m:t>
        </m:r>
        <m:r>
          <w:rPr>
            <w:rFonts w:ascii="Cambria Math" w:hAnsi="Cambria Math"/>
            <w:szCs w:val="21"/>
          </w:rPr>
          <m:t>，</m:t>
        </m:r>
        <m:sSub>
          <m:sSubPr>
            <m:ctrlPr>
              <w:rPr>
                <w:rFonts w:ascii="Cambria Math" w:hAnsiTheme="minorEastAsia"/>
                <w:szCs w:val="21"/>
              </w:rPr>
            </m:ctrlPr>
          </m:sSubPr>
          <m:e>
            <m:r>
              <w:rPr>
                <w:rFonts w:ascii="Cambria Math" w:hAnsi="Cambria Math"/>
                <w:szCs w:val="21"/>
              </w:rPr>
              <m:t>a</m:t>
            </m:r>
          </m:e>
          <m:sub>
            <m:r>
              <m:rPr>
                <m:sty m:val="p"/>
              </m:rPr>
              <w:rPr>
                <w:rFonts w:ascii="Cambria Math" w:hAnsiTheme="minorEastAsia"/>
                <w:szCs w:val="21"/>
              </w:rPr>
              <m:t>2</m:t>
            </m:r>
          </m:sub>
        </m:sSub>
        <m:r>
          <m:rPr>
            <m:sty m:val="p"/>
          </m:rPr>
          <w:rPr>
            <w:rFonts w:ascii="Cambria Math" w:hAnsi="Cambria Math"/>
            <w:szCs w:val="21"/>
          </w:rPr>
          <m:t>＝</m:t>
        </m:r>
        <m:r>
          <m:rPr>
            <m:sty m:val="p"/>
          </m:rPr>
          <w:rPr>
            <w:rFonts w:ascii="Cambria Math" w:hAnsiTheme="minorEastAsia"/>
            <w:szCs w:val="21"/>
          </w:rPr>
          <m:t>3</m:t>
        </m:r>
        <m:sSub>
          <m:sSubPr>
            <m:ctrlPr>
              <w:rPr>
                <w:rFonts w:ascii="Cambria Math" w:hAnsiTheme="minorEastAsia"/>
                <w:szCs w:val="21"/>
              </w:rPr>
            </m:ctrlPr>
          </m:sSubPr>
          <m:e>
            <m:r>
              <w:rPr>
                <w:rFonts w:ascii="Cambria Math" w:hAnsi="Cambria Math"/>
                <w:szCs w:val="21"/>
              </w:rPr>
              <m:t>a</m:t>
            </m:r>
          </m:e>
          <m:sub>
            <m:r>
              <m:rPr>
                <m:sty m:val="p"/>
              </m:rPr>
              <w:rPr>
                <w:rFonts w:ascii="Cambria Math" w:hAnsiTheme="minorEastAsia"/>
                <w:szCs w:val="21"/>
              </w:rPr>
              <m:t>1</m:t>
            </m:r>
          </m:sub>
        </m:sSub>
      </m:oMath>
      <w:r w:rsidRPr="00CF4238">
        <w:rPr>
          <w:rFonts w:asciiTheme="minorEastAsia" w:hAnsiTheme="minorEastAsia" w:cs="Times New Roman"/>
          <w:szCs w:val="21"/>
        </w:rPr>
        <w:t>，且数列</w:t>
      </w:r>
      <m:oMath>
        <m:d>
          <m:dPr>
            <m:begChr m:val="{"/>
            <m:endChr m:val="}"/>
            <m:ctrlPr>
              <w:rPr>
                <w:rFonts w:ascii="Cambria Math" w:hAnsiTheme="minorEastAsia"/>
                <w:szCs w:val="21"/>
              </w:rPr>
            </m:ctrlPr>
          </m:dPr>
          <m:e>
            <m:rad>
              <m:radPr>
                <m:degHide m:val="on"/>
                <m:ctrlPr>
                  <w:rPr>
                    <w:rFonts w:ascii="Cambria Math" w:hAnsiTheme="minorEastAsia"/>
                    <w:szCs w:val="21"/>
                  </w:rPr>
                </m:ctrlPr>
              </m:radPr>
              <m:deg/>
              <m:e>
                <m:sSub>
                  <m:sSubPr>
                    <m:ctrlPr>
                      <w:rPr>
                        <w:rFonts w:ascii="Cambria Math" w:hAnsiTheme="minorEastAsia"/>
                        <w:szCs w:val="21"/>
                      </w:rPr>
                    </m:ctrlPr>
                  </m:sSubPr>
                  <m:e>
                    <m:r>
                      <w:rPr>
                        <w:rFonts w:ascii="Cambria Math" w:hAnsi="Cambria Math"/>
                        <w:szCs w:val="21"/>
                      </w:rPr>
                      <m:t>S</m:t>
                    </m:r>
                  </m:e>
                  <m:sub>
                    <m:r>
                      <w:rPr>
                        <w:rFonts w:ascii="Cambria Math" w:hAnsi="Cambria Math"/>
                        <w:szCs w:val="21"/>
                      </w:rPr>
                      <m:t>n</m:t>
                    </m:r>
                  </m:sub>
                </m:sSub>
              </m:e>
            </m:rad>
          </m:e>
        </m:d>
      </m:oMath>
      <w:r w:rsidRPr="00CF4238">
        <w:rPr>
          <w:rFonts w:asciiTheme="minorEastAsia" w:hAnsiTheme="minorEastAsia" w:cs="Times New Roman"/>
          <w:szCs w:val="21"/>
        </w:rPr>
        <w:t>是等差数列．证明：</w:t>
      </w:r>
      <m:oMath>
        <m:d>
          <m:dPr>
            <m:begChr m:val="{"/>
            <m:endChr m:val="}"/>
            <m:ctrlPr>
              <w:rPr>
                <w:rFonts w:ascii="Cambria Math" w:hAnsiTheme="minorEastAsia"/>
                <w:szCs w:val="21"/>
              </w:rPr>
            </m:ctrlPr>
          </m:dPr>
          <m:e>
            <m:sSub>
              <m:sSubPr>
                <m:ctrlPr>
                  <w:rPr>
                    <w:rFonts w:ascii="Cambria Math" w:hAnsiTheme="minorEastAsia"/>
                    <w:szCs w:val="21"/>
                  </w:rPr>
                </m:ctrlPr>
              </m:sSubPr>
              <m:e>
                <m:r>
                  <w:rPr>
                    <w:rFonts w:ascii="Cambria Math" w:hAnsi="Cambria Math"/>
                    <w:szCs w:val="21"/>
                  </w:rPr>
                  <m:t>a</m:t>
                </m:r>
              </m:e>
              <m:sub>
                <m:r>
                  <w:rPr>
                    <w:rFonts w:ascii="Cambria Math" w:hAnsi="Cambria Math"/>
                    <w:szCs w:val="21"/>
                  </w:rPr>
                  <m:t>n</m:t>
                </m:r>
              </m:sub>
            </m:sSub>
          </m:e>
        </m:d>
      </m:oMath>
      <w:r w:rsidRPr="00CF4238">
        <w:rPr>
          <w:rFonts w:asciiTheme="minorEastAsia" w:hAnsiTheme="minorEastAsia" w:cs="Times New Roman"/>
          <w:szCs w:val="21"/>
        </w:rPr>
        <w:t>是等差数列．</w:t>
      </w:r>
      <w:r w:rsidRPr="00CF4238">
        <w:rPr>
          <w:rFonts w:asciiTheme="minorEastAsia" w:hAnsiTheme="minorEastAsia" w:cs="Segoe UI" w:hint="eastAsia"/>
          <w:bCs/>
          <w:kern w:val="0"/>
          <w:szCs w:val="21"/>
        </w:rPr>
        <w:t xml:space="preserve"> </w:t>
      </w:r>
    </w:p>
    <w:p w:rsidR="00325695" w:rsidRPr="00CF4238" w:rsidRDefault="00A52936" w:rsidP="00C84AD4">
      <w:pPr>
        <w:widowControl/>
        <w:spacing w:line="360" w:lineRule="auto"/>
        <w:ind w:leftChars="-200" w:left="-420" w:firstLineChars="200" w:firstLine="420"/>
        <w:jc w:val="left"/>
        <w:rPr>
          <w:rFonts w:asciiTheme="minorEastAsia" w:hAnsiTheme="minorEastAsia" w:cs="Times New Roman"/>
          <w:szCs w:val="21"/>
        </w:rPr>
      </w:pPr>
      <w:r w:rsidRPr="00CF4238">
        <w:rPr>
          <w:rFonts w:asciiTheme="minorEastAsia" w:hAnsiTheme="minorEastAsia" w:cs="Times New Roman" w:hint="eastAsia"/>
          <w:szCs w:val="21"/>
        </w:rPr>
        <w:t>（</w:t>
      </w:r>
      <w:r w:rsidRPr="00CF4238">
        <w:rPr>
          <w:rFonts w:asciiTheme="minorEastAsia" w:hAnsiTheme="minorEastAsia" w:cs="Times New Roman" w:hint="eastAsia"/>
          <w:bCs/>
          <w:szCs w:val="21"/>
        </w:rPr>
        <w:t>21新高考B卷</w:t>
      </w:r>
      <w:r w:rsidR="00CF4238" w:rsidRPr="00CF4238">
        <w:rPr>
          <w:rFonts w:asciiTheme="minorEastAsia" w:hAnsiTheme="minorEastAsia" w:cs="宋体" w:hint="eastAsia"/>
          <w:bCs/>
          <w:szCs w:val="21"/>
        </w:rPr>
        <w:t>,T</w:t>
      </w:r>
      <w:r w:rsidR="00CF4238" w:rsidRPr="00CF4238">
        <w:rPr>
          <w:rFonts w:asciiTheme="minorEastAsia" w:hAnsiTheme="minorEastAsia" w:cs="Times New Roman" w:hint="eastAsia"/>
          <w:szCs w:val="21"/>
        </w:rPr>
        <w:t xml:space="preserve"> </w:t>
      </w:r>
      <w:r w:rsidRPr="00CF4238">
        <w:rPr>
          <w:rFonts w:asciiTheme="minorEastAsia" w:hAnsiTheme="minorEastAsia" w:cs="Times New Roman" w:hint="eastAsia"/>
          <w:szCs w:val="21"/>
        </w:rPr>
        <w:t>17）</w:t>
      </w:r>
      <w:r w:rsidRPr="00CF4238">
        <w:rPr>
          <w:rFonts w:asciiTheme="minorEastAsia" w:hAnsiTheme="minorEastAsia" w:cs="Times New Roman"/>
          <w:szCs w:val="21"/>
        </w:rPr>
        <w:t>已知数列</w:t>
      </w:r>
      <m:oMath>
        <m:d>
          <m:dPr>
            <m:begChr m:val="{"/>
            <m:endChr m:val="}"/>
            <m:ctrlPr>
              <w:rPr>
                <w:rFonts w:ascii="Cambria Math" w:hAnsiTheme="minorEastAsia"/>
                <w:szCs w:val="21"/>
              </w:rPr>
            </m:ctrlPr>
          </m:dPr>
          <m:e>
            <m:sSub>
              <m:sSubPr>
                <m:ctrlPr>
                  <w:rPr>
                    <w:rFonts w:ascii="Cambria Math" w:hAnsiTheme="minorEastAsia"/>
                    <w:szCs w:val="21"/>
                  </w:rPr>
                </m:ctrlPr>
              </m:sSubPr>
              <m:e>
                <m:r>
                  <w:rPr>
                    <w:rFonts w:ascii="Cambria Math" w:hAnsi="Cambria Math"/>
                    <w:szCs w:val="21"/>
                  </w:rPr>
                  <m:t>a</m:t>
                </m:r>
              </m:e>
              <m:sub>
                <m:r>
                  <w:rPr>
                    <w:rFonts w:ascii="Cambria Math" w:hAnsi="Cambria Math"/>
                    <w:szCs w:val="21"/>
                  </w:rPr>
                  <m:t>n</m:t>
                </m:r>
              </m:sub>
            </m:sSub>
          </m:e>
        </m:d>
      </m:oMath>
      <w:r w:rsidRPr="00CF4238">
        <w:rPr>
          <w:rFonts w:asciiTheme="minorEastAsia" w:hAnsiTheme="minorEastAsia" w:cs="Times New Roman"/>
          <w:szCs w:val="21"/>
        </w:rPr>
        <w:t>满足</w:t>
      </w:r>
      <m:oMath>
        <m:sSub>
          <m:sSubPr>
            <m:ctrlPr>
              <w:rPr>
                <w:rFonts w:ascii="Cambria Math" w:hAnsiTheme="minorEastAsia"/>
                <w:szCs w:val="21"/>
              </w:rPr>
            </m:ctrlPr>
          </m:sSubPr>
          <m:e>
            <m:r>
              <w:rPr>
                <w:rFonts w:ascii="Cambria Math" w:hAnsi="Cambria Math"/>
                <w:szCs w:val="21"/>
              </w:rPr>
              <m:t>a</m:t>
            </m:r>
          </m:e>
          <m:sub>
            <m:r>
              <m:rPr>
                <m:sty m:val="p"/>
              </m:rPr>
              <w:rPr>
                <w:rFonts w:ascii="Cambria Math" w:hAnsiTheme="minorEastAsia"/>
                <w:szCs w:val="21"/>
              </w:rPr>
              <m:t>1</m:t>
            </m:r>
          </m:sub>
        </m:sSub>
        <m:r>
          <m:rPr>
            <m:sty m:val="p"/>
          </m:rPr>
          <w:rPr>
            <w:rFonts w:ascii="Cambria Math" w:hAnsi="Cambria Math"/>
            <w:szCs w:val="21"/>
          </w:rPr>
          <m:t>＝</m:t>
        </m:r>
        <m:r>
          <m:rPr>
            <m:sty m:val="p"/>
          </m:rPr>
          <w:rPr>
            <w:rFonts w:ascii="Cambria Math" w:hAnsiTheme="minorEastAsia"/>
            <w:szCs w:val="21"/>
          </w:rPr>
          <m:t>1</m:t>
        </m:r>
        <m:r>
          <m:rPr>
            <m:sty m:val="p"/>
          </m:rPr>
          <w:rPr>
            <w:rFonts w:ascii="Cambria Math" w:hAnsi="Cambria Math"/>
            <w:szCs w:val="21"/>
          </w:rPr>
          <m:t>，</m:t>
        </m:r>
        <m:sSub>
          <m:sSubPr>
            <m:ctrlPr>
              <w:rPr>
                <w:rFonts w:ascii="Cambria Math" w:hAnsiTheme="minorEastAsia"/>
                <w:szCs w:val="21"/>
              </w:rPr>
            </m:ctrlPr>
          </m:sSubPr>
          <m:e>
            <m:r>
              <w:rPr>
                <w:rFonts w:ascii="Cambria Math" w:hAnsi="Cambria Math"/>
                <w:szCs w:val="21"/>
              </w:rPr>
              <m:t>a</m:t>
            </m:r>
          </m:e>
          <m:sub>
            <m:r>
              <w:rPr>
                <w:rFonts w:ascii="Cambria Math" w:hAnsi="Cambria Math"/>
                <w:szCs w:val="21"/>
              </w:rPr>
              <m:t>n</m:t>
            </m:r>
            <m:r>
              <m:rPr>
                <m:sty m:val="p"/>
              </m:rPr>
              <w:rPr>
                <w:rFonts w:ascii="Cambria Math" w:hAnsi="Cambria Math"/>
                <w:szCs w:val="21"/>
              </w:rPr>
              <m:t>＋</m:t>
            </m:r>
            <m:r>
              <m:rPr>
                <m:sty m:val="p"/>
              </m:rPr>
              <w:rPr>
                <w:rFonts w:ascii="Cambria Math" w:hAnsiTheme="minorEastAsia"/>
                <w:szCs w:val="21"/>
              </w:rPr>
              <m:t>1</m:t>
            </m:r>
          </m:sub>
        </m:sSub>
        <m:r>
          <m:rPr>
            <m:sty m:val="p"/>
          </m:rPr>
          <w:rPr>
            <w:rFonts w:ascii="Cambria Math" w:hAnsi="Cambria Math"/>
            <w:szCs w:val="21"/>
          </w:rPr>
          <m:t>＝</m:t>
        </m:r>
        <m:d>
          <m:dPr>
            <m:begChr m:val="{"/>
            <m:endChr m:val=""/>
            <m:ctrlPr>
              <w:rPr>
                <w:rFonts w:ascii="Cambria Math" w:hAnsiTheme="minorEastAsia"/>
                <w:szCs w:val="21"/>
              </w:rPr>
            </m:ctrlPr>
          </m:dPr>
          <m:e>
            <m:eqArr>
              <m:eqArrPr>
                <m:ctrlPr>
                  <w:rPr>
                    <w:rFonts w:ascii="Cambria Math" w:hAnsiTheme="minorEastAsia"/>
                    <w:szCs w:val="21"/>
                  </w:rPr>
                </m:ctrlPr>
              </m:eqArrPr>
              <m:e>
                <m:r>
                  <w:rPr>
                    <w:rFonts w:ascii="Cambria Math" w:hAnsiTheme="minorEastAsia"/>
                    <w:szCs w:val="21"/>
                  </w:rPr>
                  <m:t>&amp;</m:t>
                </m:r>
                <m:sSub>
                  <m:sSubPr>
                    <m:ctrlPr>
                      <w:rPr>
                        <w:rFonts w:ascii="Cambria Math" w:hAnsiTheme="minorEastAsia"/>
                        <w:szCs w:val="21"/>
                      </w:rPr>
                    </m:ctrlPr>
                  </m:sSubPr>
                  <m:e>
                    <m:r>
                      <w:rPr>
                        <w:rFonts w:ascii="Cambria Math" w:hAnsi="Cambria Math"/>
                        <w:szCs w:val="21"/>
                      </w:rPr>
                      <m:t>a</m:t>
                    </m:r>
                  </m:e>
                  <m:sub>
                    <m:r>
                      <w:rPr>
                        <w:rFonts w:ascii="Cambria Math" w:hAnsi="Cambria Math"/>
                        <w:szCs w:val="21"/>
                      </w:rPr>
                      <m:t>n</m:t>
                    </m:r>
                  </m:sub>
                </m:sSub>
                <m:r>
                  <m:rPr>
                    <m:sty m:val="p"/>
                  </m:rPr>
                  <w:rPr>
                    <w:rFonts w:ascii="Cambria Math" w:hAnsi="Cambria Math"/>
                    <w:szCs w:val="21"/>
                  </w:rPr>
                  <m:t>＋</m:t>
                </m:r>
                <m:r>
                  <m:rPr>
                    <m:sty m:val="p"/>
                  </m:rPr>
                  <w:rPr>
                    <w:rFonts w:ascii="Cambria Math" w:hAnsiTheme="minorEastAsia"/>
                    <w:szCs w:val="21"/>
                  </w:rPr>
                  <m:t>1</m:t>
                </m:r>
                <m:r>
                  <m:rPr>
                    <m:sty m:val="p"/>
                  </m:rPr>
                  <w:rPr>
                    <w:rFonts w:ascii="Cambria Math" w:hAnsi="Cambria Math"/>
                    <w:szCs w:val="21"/>
                  </w:rPr>
                  <m:t>，</m:t>
                </m:r>
                <m:r>
                  <w:rPr>
                    <w:rFonts w:ascii="Cambria Math" w:hAnsiTheme="minorEastAsia"/>
                    <w:szCs w:val="21"/>
                  </w:rPr>
                  <m:t>&amp;&amp;</m:t>
                </m:r>
                <m:r>
                  <w:rPr>
                    <w:rFonts w:ascii="Cambria Math" w:hAnsi="Cambria Math"/>
                    <w:szCs w:val="21"/>
                  </w:rPr>
                  <m:t>n</m:t>
                </m:r>
                <m:r>
                  <m:rPr>
                    <m:nor/>
                  </m:rPr>
                  <w:rPr>
                    <w:rFonts w:asciiTheme="minorEastAsia" w:hAnsiTheme="minorEastAsia" w:hint="eastAsia"/>
                    <w:szCs w:val="21"/>
                  </w:rPr>
                  <m:t>为奇数，</m:t>
                </m:r>
              </m:e>
              <m:e>
                <m:r>
                  <w:rPr>
                    <w:rFonts w:ascii="Cambria Math" w:hAnsiTheme="minorEastAsia"/>
                    <w:szCs w:val="21"/>
                  </w:rPr>
                  <m:t>&amp;</m:t>
                </m:r>
                <m:sSub>
                  <m:sSubPr>
                    <m:ctrlPr>
                      <w:rPr>
                        <w:rFonts w:ascii="Cambria Math" w:hAnsiTheme="minorEastAsia"/>
                        <w:szCs w:val="21"/>
                      </w:rPr>
                    </m:ctrlPr>
                  </m:sSubPr>
                  <m:e>
                    <m:r>
                      <w:rPr>
                        <w:rFonts w:ascii="Cambria Math" w:hAnsi="Cambria Math"/>
                        <w:szCs w:val="21"/>
                      </w:rPr>
                      <m:t>a</m:t>
                    </m:r>
                  </m:e>
                  <m:sub>
                    <m:r>
                      <w:rPr>
                        <w:rFonts w:ascii="Cambria Math" w:hAnsi="Cambria Math"/>
                        <w:szCs w:val="21"/>
                      </w:rPr>
                      <m:t>n</m:t>
                    </m:r>
                  </m:sub>
                </m:sSub>
                <m:r>
                  <m:rPr>
                    <m:sty m:val="p"/>
                  </m:rPr>
                  <w:rPr>
                    <w:rFonts w:ascii="Cambria Math" w:hAnsi="Cambria Math"/>
                    <w:szCs w:val="21"/>
                  </w:rPr>
                  <m:t>＋</m:t>
                </m:r>
                <m:r>
                  <m:rPr>
                    <m:sty m:val="p"/>
                  </m:rPr>
                  <w:rPr>
                    <w:rFonts w:ascii="Cambria Math" w:hAnsiTheme="minorEastAsia"/>
                    <w:szCs w:val="21"/>
                  </w:rPr>
                  <m:t>2</m:t>
                </m:r>
                <m:r>
                  <m:rPr>
                    <m:sty m:val="p"/>
                  </m:rPr>
                  <w:rPr>
                    <w:rFonts w:ascii="Cambria Math" w:hAnsi="Cambria Math"/>
                    <w:szCs w:val="21"/>
                  </w:rPr>
                  <m:t>，</m:t>
                </m:r>
                <m:r>
                  <w:rPr>
                    <w:rFonts w:ascii="Cambria Math" w:hAnsiTheme="minorEastAsia"/>
                    <w:szCs w:val="21"/>
                  </w:rPr>
                  <m:t>&amp;&amp;</m:t>
                </m:r>
                <m:r>
                  <w:rPr>
                    <w:rFonts w:ascii="Cambria Math" w:hAnsi="Cambria Math"/>
                    <w:szCs w:val="21"/>
                  </w:rPr>
                  <m:t>n</m:t>
                </m:r>
                <m:r>
                  <m:rPr>
                    <m:nor/>
                  </m:rPr>
                  <w:rPr>
                    <w:rFonts w:asciiTheme="minorEastAsia" w:hAnsiTheme="minorEastAsia" w:hint="eastAsia"/>
                    <w:szCs w:val="21"/>
                  </w:rPr>
                  <m:t>为偶数．</m:t>
                </m:r>
              </m:e>
            </m:eqArr>
          </m:e>
        </m:d>
      </m:oMath>
    </w:p>
    <w:p w:rsidR="00325695" w:rsidRPr="00CF4238" w:rsidRDefault="00A52936">
      <w:pPr>
        <w:spacing w:line="360" w:lineRule="auto"/>
        <w:ind w:firstLineChars="200" w:firstLine="420"/>
        <w:jc w:val="left"/>
        <w:rPr>
          <w:rFonts w:asciiTheme="minorEastAsia" w:hAnsiTheme="minorEastAsia" w:cs="Times New Roman"/>
          <w:szCs w:val="21"/>
        </w:rPr>
      </w:pPr>
      <w:r w:rsidRPr="00CF4238">
        <w:rPr>
          <w:rFonts w:asciiTheme="minorEastAsia" w:hAnsiTheme="minorEastAsia" w:cs="Times New Roman" w:hint="eastAsia"/>
          <w:szCs w:val="21"/>
        </w:rPr>
        <w:t>(1)记</w:t>
      </w:r>
      <m:oMath>
        <m:sSub>
          <m:sSubPr>
            <m:ctrlPr>
              <w:rPr>
                <w:rFonts w:ascii="Cambria Math" w:hAnsiTheme="minorEastAsia"/>
                <w:i/>
                <w:szCs w:val="21"/>
              </w:rPr>
            </m:ctrlPr>
          </m:sSubPr>
          <m:e>
            <m:r>
              <w:rPr>
                <w:rFonts w:ascii="Cambria Math" w:hAnsi="Cambria Math"/>
                <w:szCs w:val="21"/>
              </w:rPr>
              <m:t>b</m:t>
            </m:r>
          </m:e>
          <m:sub>
            <m:r>
              <w:rPr>
                <w:rFonts w:ascii="Cambria Math" w:hAnsi="Cambria Math"/>
                <w:szCs w:val="21"/>
              </w:rPr>
              <m:t>n</m:t>
            </m:r>
          </m:sub>
        </m:sSub>
        <m:r>
          <m:rPr>
            <m:sty m:val="p"/>
          </m:rPr>
          <w:rPr>
            <w:rFonts w:ascii="Cambria Math" w:hAnsi="Cambria Math"/>
            <w:szCs w:val="21"/>
          </w:rPr>
          <m:t>＝</m:t>
        </m:r>
        <m:sSub>
          <m:sSubPr>
            <m:ctrlPr>
              <w:rPr>
                <w:rFonts w:ascii="Cambria Math" w:hAnsiTheme="minorEastAsia"/>
                <w:i/>
                <w:szCs w:val="21"/>
              </w:rPr>
            </m:ctrlPr>
          </m:sSubPr>
          <m:e>
            <m:r>
              <w:rPr>
                <w:rFonts w:ascii="Cambria Math" w:hAnsi="Cambria Math"/>
                <w:szCs w:val="21"/>
              </w:rPr>
              <m:t>a</m:t>
            </m:r>
          </m:e>
          <m:sub>
            <m:r>
              <m:rPr>
                <m:sty m:val="p"/>
              </m:rPr>
              <w:rPr>
                <w:rFonts w:ascii="Cambria Math" w:hAnsiTheme="minorEastAsia"/>
                <w:szCs w:val="21"/>
              </w:rPr>
              <m:t>2</m:t>
            </m:r>
            <m:r>
              <w:rPr>
                <w:rFonts w:ascii="Cambria Math" w:hAnsi="Cambria Math"/>
                <w:szCs w:val="21"/>
              </w:rPr>
              <m:t>n</m:t>
            </m:r>
          </m:sub>
        </m:sSub>
      </m:oMath>
      <w:r w:rsidRPr="00CF4238">
        <w:rPr>
          <w:rFonts w:asciiTheme="minorEastAsia" w:hAnsiTheme="minorEastAsia" w:cs="Times New Roman" w:hint="eastAsia"/>
          <w:szCs w:val="21"/>
        </w:rPr>
        <w:t>，</w:t>
      </w:r>
      <w:r w:rsidRPr="00CF4238">
        <w:rPr>
          <w:rFonts w:asciiTheme="minorEastAsia" w:hAnsiTheme="minorEastAsia" w:cs="Times New Roman"/>
          <w:szCs w:val="21"/>
        </w:rPr>
        <w:t>写出</w:t>
      </w:r>
      <m:oMath>
        <m:sSub>
          <m:sSubPr>
            <m:ctrlPr>
              <w:rPr>
                <w:rFonts w:ascii="Cambria Math" w:hAnsiTheme="minorEastAsia"/>
                <w:i/>
                <w:szCs w:val="21"/>
              </w:rPr>
            </m:ctrlPr>
          </m:sSubPr>
          <m:e>
            <m:r>
              <w:rPr>
                <w:rFonts w:ascii="Cambria Math" w:hAnsi="Cambria Math"/>
                <w:szCs w:val="21"/>
              </w:rPr>
              <m:t>b</m:t>
            </m:r>
          </m:e>
          <m:sub>
            <m:r>
              <m:rPr>
                <m:sty m:val="p"/>
              </m:rPr>
              <w:rPr>
                <w:rFonts w:ascii="Cambria Math" w:hAnsiTheme="minorEastAsia"/>
                <w:szCs w:val="21"/>
              </w:rPr>
              <m:t>1</m:t>
            </m:r>
          </m:sub>
        </m:sSub>
        <m:r>
          <m:rPr>
            <m:sty m:val="p"/>
          </m:rPr>
          <w:rPr>
            <w:rFonts w:ascii="Cambria Math" w:hAnsi="Cambria Math" w:hint="eastAsia"/>
            <w:szCs w:val="21"/>
          </w:rPr>
          <m:t>，</m:t>
        </m:r>
        <m:sSub>
          <m:sSubPr>
            <m:ctrlPr>
              <w:rPr>
                <w:rFonts w:ascii="Cambria Math" w:hAnsiTheme="minorEastAsia"/>
                <w:i/>
                <w:szCs w:val="21"/>
              </w:rPr>
            </m:ctrlPr>
          </m:sSubPr>
          <m:e>
            <m:r>
              <w:rPr>
                <w:rFonts w:ascii="Cambria Math" w:hAnsi="Cambria Math"/>
                <w:szCs w:val="21"/>
              </w:rPr>
              <m:t>b</m:t>
            </m:r>
          </m:e>
          <m:sub>
            <m:r>
              <m:rPr>
                <m:sty m:val="p"/>
              </m:rPr>
              <w:rPr>
                <w:rFonts w:ascii="Cambria Math" w:hAnsiTheme="minorEastAsia"/>
                <w:szCs w:val="21"/>
              </w:rPr>
              <m:t>2</m:t>
            </m:r>
          </m:sub>
        </m:sSub>
      </m:oMath>
      <w:r w:rsidRPr="00CF4238">
        <w:rPr>
          <w:rFonts w:asciiTheme="minorEastAsia" w:hAnsiTheme="minorEastAsia" w:cs="Times New Roman" w:hint="eastAsia"/>
          <w:szCs w:val="21"/>
        </w:rPr>
        <w:t>，并求数列</w:t>
      </w:r>
      <m:oMath>
        <m:r>
          <w:rPr>
            <w:rFonts w:ascii="Cambria Math" w:hAnsiTheme="minorEastAsia"/>
            <w:szCs w:val="21"/>
          </w:rPr>
          <m:t>{</m:t>
        </m:r>
        <m:sSub>
          <m:sSubPr>
            <m:ctrlPr>
              <w:rPr>
                <w:rFonts w:ascii="Cambria Math" w:hAnsiTheme="minorEastAsia"/>
                <w:i/>
                <w:szCs w:val="21"/>
              </w:rPr>
            </m:ctrlPr>
          </m:sSubPr>
          <m:e>
            <m:r>
              <w:rPr>
                <w:rFonts w:ascii="Cambria Math" w:hAnsi="Cambria Math"/>
                <w:szCs w:val="21"/>
              </w:rPr>
              <m:t>b</m:t>
            </m:r>
          </m:e>
          <m:sub>
            <m:r>
              <w:rPr>
                <w:rFonts w:ascii="Cambria Math" w:hAnsi="Cambria Math"/>
                <w:szCs w:val="21"/>
              </w:rPr>
              <m:t>n</m:t>
            </m:r>
          </m:sub>
        </m:sSub>
        <m:r>
          <w:rPr>
            <w:rFonts w:ascii="Cambria Math" w:hAnsiTheme="minorEastAsia"/>
            <w:szCs w:val="21"/>
          </w:rPr>
          <m:t>}</m:t>
        </m:r>
      </m:oMath>
      <w:r w:rsidRPr="00CF4238">
        <w:rPr>
          <w:rFonts w:asciiTheme="minorEastAsia" w:hAnsiTheme="minorEastAsia" w:cs="Times New Roman" w:hint="eastAsia"/>
          <w:szCs w:val="21"/>
        </w:rPr>
        <w:t>的通项公式；</w:t>
      </w:r>
    </w:p>
    <w:p w:rsidR="00325695" w:rsidRPr="00CF4238" w:rsidRDefault="00A52936">
      <w:pPr>
        <w:spacing w:line="360" w:lineRule="auto"/>
        <w:ind w:firstLineChars="200" w:firstLine="420"/>
        <w:rPr>
          <w:rFonts w:asciiTheme="minorEastAsia" w:hAnsiTheme="minorEastAsia" w:cs="Times New Roman"/>
          <w:szCs w:val="21"/>
        </w:rPr>
      </w:pPr>
      <w:r w:rsidRPr="00CF4238">
        <w:rPr>
          <w:rFonts w:asciiTheme="minorEastAsia" w:hAnsiTheme="minorEastAsia" w:cs="Times New Roman" w:hint="eastAsia"/>
          <w:szCs w:val="21"/>
        </w:rPr>
        <w:t>(2)求</w:t>
      </w:r>
      <m:oMath>
        <m:r>
          <w:rPr>
            <w:rFonts w:ascii="Cambria Math" w:hAnsiTheme="minorEastAsia"/>
            <w:szCs w:val="21"/>
          </w:rPr>
          <m:t>{</m:t>
        </m:r>
        <m:sSub>
          <m:sSubPr>
            <m:ctrlPr>
              <w:rPr>
                <w:rFonts w:ascii="Cambria Math" w:hAnsiTheme="minorEastAsia"/>
                <w:i/>
                <w:szCs w:val="21"/>
              </w:rPr>
            </m:ctrlPr>
          </m:sSubPr>
          <m:e>
            <m:r>
              <w:rPr>
                <w:rFonts w:ascii="Cambria Math" w:hAnsi="Cambria Math"/>
                <w:szCs w:val="21"/>
              </w:rPr>
              <m:t>a</m:t>
            </m:r>
          </m:e>
          <m:sub>
            <m:r>
              <w:rPr>
                <w:rFonts w:ascii="Cambria Math" w:hAnsi="Cambria Math"/>
                <w:szCs w:val="21"/>
              </w:rPr>
              <m:t>n</m:t>
            </m:r>
          </m:sub>
        </m:sSub>
        <m:r>
          <w:rPr>
            <w:rFonts w:ascii="Cambria Math" w:hAnsiTheme="minorEastAsia"/>
            <w:szCs w:val="21"/>
          </w:rPr>
          <m:t>}</m:t>
        </m:r>
      </m:oMath>
      <w:r w:rsidRPr="00CF4238">
        <w:rPr>
          <w:rFonts w:asciiTheme="minorEastAsia" w:hAnsiTheme="minorEastAsia" w:cs="Times New Roman"/>
          <w:szCs w:val="21"/>
        </w:rPr>
        <w:t>的前</w:t>
      </w:r>
      <w:r w:rsidRPr="00CF4238">
        <w:rPr>
          <w:rFonts w:asciiTheme="minorEastAsia" w:hAnsiTheme="minorEastAsia" w:cs="Times New Roman" w:hint="eastAsia"/>
          <w:szCs w:val="21"/>
        </w:rPr>
        <w:t>20项和．</w:t>
      </w:r>
    </w:p>
    <w:p w:rsidR="00325695" w:rsidRPr="00CF4238" w:rsidRDefault="00A52936" w:rsidP="00CF4238">
      <w:pPr>
        <w:widowControl/>
        <w:spacing w:line="360" w:lineRule="auto"/>
        <w:ind w:firstLine="2"/>
        <w:jc w:val="left"/>
        <w:rPr>
          <w:rFonts w:asciiTheme="minorEastAsia" w:hAnsiTheme="minorEastAsia" w:cs="Times New Roman"/>
          <w:bCs/>
          <w:szCs w:val="21"/>
        </w:rPr>
      </w:pPr>
      <w:r w:rsidRPr="00CF4238">
        <w:rPr>
          <w:rFonts w:asciiTheme="minorEastAsia" w:hAnsiTheme="minorEastAsia" w:cs="Times New Roman" w:hint="eastAsia"/>
          <w:bCs/>
          <w:szCs w:val="21"/>
        </w:rPr>
        <w:t xml:space="preserve"> 一眼看出今年数列解答题的风格与前两年截然不同，今年重点考查对数列概念的理解， 降低了对基本量运算的考查难度。可以合理推测，数列解答题的考查</w:t>
      </w:r>
      <w:proofErr w:type="gramStart"/>
      <w:r w:rsidRPr="00CF4238">
        <w:rPr>
          <w:rFonts w:asciiTheme="minorEastAsia" w:hAnsiTheme="minorEastAsia" w:cs="Times New Roman" w:hint="eastAsia"/>
          <w:bCs/>
          <w:szCs w:val="21"/>
        </w:rPr>
        <w:t>重点由记公式</w:t>
      </w:r>
      <w:proofErr w:type="gramEnd"/>
      <w:r w:rsidRPr="00CF4238">
        <w:rPr>
          <w:rFonts w:asciiTheme="minorEastAsia" w:hAnsiTheme="minorEastAsia" w:cs="Times New Roman" w:hint="eastAsia"/>
          <w:bCs/>
          <w:szCs w:val="21"/>
        </w:rPr>
        <w:t>考基本量计算逐渐过渡到对数列概念的理解和性质运用上，以后想靠</w:t>
      </w:r>
      <w:proofErr w:type="gramStart"/>
      <w:r w:rsidRPr="00CF4238">
        <w:rPr>
          <w:rFonts w:asciiTheme="minorEastAsia" w:hAnsiTheme="minorEastAsia" w:cs="Times New Roman" w:hint="eastAsia"/>
          <w:bCs/>
          <w:szCs w:val="21"/>
        </w:rPr>
        <w:t>一味刷题来</w:t>
      </w:r>
      <w:proofErr w:type="gramEnd"/>
      <w:r w:rsidRPr="00CF4238">
        <w:rPr>
          <w:rFonts w:asciiTheme="minorEastAsia" w:hAnsiTheme="minorEastAsia" w:cs="Times New Roman" w:hint="eastAsia"/>
          <w:bCs/>
          <w:szCs w:val="21"/>
        </w:rPr>
        <w:t>拿到数列解答题的分数，将会越来越难！下面这道填空题也能说明这个观点，</w:t>
      </w:r>
    </w:p>
    <w:p w:rsidR="00325695" w:rsidRPr="00CF4238" w:rsidRDefault="00A52936">
      <w:pPr>
        <w:widowControl/>
        <w:jc w:val="left"/>
        <w:rPr>
          <w:rFonts w:asciiTheme="minorEastAsia" w:hAnsiTheme="minorEastAsia" w:cs="Times New Roman"/>
          <w:bCs/>
          <w:szCs w:val="21"/>
        </w:rPr>
      </w:pPr>
      <w:r w:rsidRPr="00CF4238">
        <w:rPr>
          <w:rFonts w:asciiTheme="minorEastAsia" w:hAnsiTheme="minorEastAsia" w:cs="Times New Roman" w:hint="eastAsia"/>
          <w:szCs w:val="21"/>
        </w:rPr>
        <w:t>（</w:t>
      </w:r>
      <w:r w:rsidRPr="00CF4238">
        <w:rPr>
          <w:rFonts w:asciiTheme="minorEastAsia" w:hAnsiTheme="minorEastAsia" w:cs="Times New Roman" w:hint="eastAsia"/>
          <w:bCs/>
          <w:szCs w:val="21"/>
        </w:rPr>
        <w:t>21新高考B卷</w:t>
      </w:r>
      <w:r w:rsidR="00CF4238" w:rsidRPr="00CF4238">
        <w:rPr>
          <w:rFonts w:asciiTheme="minorEastAsia" w:hAnsiTheme="minorEastAsia" w:cs="宋体" w:hint="eastAsia"/>
          <w:bCs/>
          <w:szCs w:val="21"/>
        </w:rPr>
        <w:t>,T</w:t>
      </w:r>
      <w:r w:rsidR="00CF4238" w:rsidRPr="00CF4238">
        <w:rPr>
          <w:rFonts w:asciiTheme="minorEastAsia" w:hAnsiTheme="minorEastAsia" w:cs="Times New Roman" w:hint="eastAsia"/>
          <w:szCs w:val="21"/>
        </w:rPr>
        <w:t xml:space="preserve"> </w:t>
      </w:r>
      <w:r w:rsidRPr="00CF4238">
        <w:rPr>
          <w:rFonts w:asciiTheme="minorEastAsia" w:hAnsiTheme="minorEastAsia" w:cs="Times New Roman" w:hint="eastAsia"/>
          <w:szCs w:val="21"/>
        </w:rPr>
        <w:t>16）</w:t>
      </w:r>
      <w:r w:rsidRPr="00CF4238">
        <w:rPr>
          <w:rFonts w:asciiTheme="minorEastAsia" w:hAnsiTheme="minorEastAsia" w:hint="eastAsia"/>
          <w:spacing w:val="-2"/>
          <w:szCs w:val="21"/>
        </w:rPr>
        <w:t>某校学生在研究民间剪纸艺术时，发现剪纸时经常</w:t>
      </w:r>
      <w:proofErr w:type="gramStart"/>
      <w:r w:rsidRPr="00CF4238">
        <w:rPr>
          <w:rFonts w:asciiTheme="minorEastAsia" w:hAnsiTheme="minorEastAsia" w:hint="eastAsia"/>
          <w:spacing w:val="-2"/>
          <w:szCs w:val="21"/>
        </w:rPr>
        <w:t>会沿纸的</w:t>
      </w:r>
      <w:proofErr w:type="gramEnd"/>
      <w:r w:rsidRPr="00CF4238">
        <w:rPr>
          <w:rFonts w:asciiTheme="minorEastAsia" w:hAnsiTheme="minorEastAsia" w:hint="eastAsia"/>
          <w:spacing w:val="-2"/>
          <w:szCs w:val="21"/>
        </w:rPr>
        <w:t>某条对称轴把纸对折．规格为</w:t>
      </w:r>
      <w:r w:rsidR="00325695" w:rsidRPr="00CF4238">
        <w:rPr>
          <w:rFonts w:asciiTheme="minorEastAsia" w:hAnsiTheme="minorEastAsia"/>
          <w:spacing w:val="-2"/>
          <w:position w:val="-10"/>
          <w:szCs w:val="21"/>
        </w:rPr>
        <w:object w:dxaOrig="1279" w:dyaOrig="300">
          <v:shape id="_x0000_i1059" type="#_x0000_t75" style="width:63.75pt;height:15pt" o:ole="">
            <v:imagedata r:id="rId68" o:title=""/>
          </v:shape>
          <o:OLEObject Type="Embed" ProgID="Equation.DSMT4" ShapeID="_x0000_i1059" DrawAspect="Content" ObjectID="_1691910895" r:id="rId69"/>
        </w:object>
      </w:r>
      <w:r w:rsidRPr="00CF4238">
        <w:rPr>
          <w:rFonts w:asciiTheme="minorEastAsia" w:hAnsiTheme="minorEastAsia"/>
          <w:spacing w:val="-2"/>
          <w:szCs w:val="21"/>
        </w:rPr>
        <w:t>的长方形纸</w:t>
      </w:r>
      <w:r w:rsidRPr="00CF4238">
        <w:rPr>
          <w:rFonts w:asciiTheme="minorEastAsia" w:hAnsiTheme="minorEastAsia" w:hint="eastAsia"/>
          <w:spacing w:val="-2"/>
          <w:szCs w:val="21"/>
        </w:rPr>
        <w:t>，</w:t>
      </w:r>
      <w:r w:rsidRPr="00CF4238">
        <w:rPr>
          <w:rFonts w:asciiTheme="minorEastAsia" w:hAnsiTheme="minorEastAsia"/>
          <w:spacing w:val="-2"/>
          <w:szCs w:val="21"/>
        </w:rPr>
        <w:t>对折</w:t>
      </w:r>
      <w:r w:rsidRPr="00CF4238">
        <w:rPr>
          <w:rFonts w:asciiTheme="minorEastAsia" w:hAnsiTheme="minorEastAsia" w:hint="eastAsia"/>
          <w:spacing w:val="-2"/>
          <w:szCs w:val="21"/>
        </w:rPr>
        <w:t>1</w:t>
      </w:r>
      <w:r w:rsidRPr="00CF4238">
        <w:rPr>
          <w:rFonts w:asciiTheme="minorEastAsia" w:hAnsiTheme="minorEastAsia"/>
          <w:spacing w:val="-2"/>
          <w:szCs w:val="21"/>
        </w:rPr>
        <w:t>次</w:t>
      </w:r>
      <w:proofErr w:type="gramStart"/>
      <w:r w:rsidRPr="00CF4238">
        <w:rPr>
          <w:rFonts w:asciiTheme="minorEastAsia" w:hAnsiTheme="minorEastAsia"/>
          <w:spacing w:val="-2"/>
          <w:szCs w:val="21"/>
        </w:rPr>
        <w:t>共可以</w:t>
      </w:r>
      <w:proofErr w:type="gramEnd"/>
      <w:r w:rsidRPr="00CF4238">
        <w:rPr>
          <w:rFonts w:asciiTheme="minorEastAsia" w:hAnsiTheme="minorEastAsia"/>
          <w:spacing w:val="-2"/>
          <w:szCs w:val="21"/>
        </w:rPr>
        <w:t>得到</w:t>
      </w:r>
      <w:r w:rsidR="00325695" w:rsidRPr="00CF4238">
        <w:rPr>
          <w:rFonts w:asciiTheme="minorEastAsia" w:hAnsiTheme="minorEastAsia"/>
          <w:spacing w:val="-2"/>
          <w:position w:val="-10"/>
          <w:szCs w:val="21"/>
        </w:rPr>
        <w:object w:dxaOrig="1259" w:dyaOrig="300">
          <v:shape id="_x0000_i1060" type="#_x0000_t75" style="width:63pt;height:15pt" o:ole="">
            <v:imagedata r:id="rId70" o:title=""/>
          </v:shape>
          <o:OLEObject Type="Embed" ProgID="Equation.DSMT4" ShapeID="_x0000_i1060" DrawAspect="Content" ObjectID="_1691910896" r:id="rId71"/>
        </w:object>
      </w:r>
      <w:r w:rsidRPr="00CF4238">
        <w:rPr>
          <w:rFonts w:asciiTheme="minorEastAsia" w:hAnsiTheme="minorEastAsia" w:hint="eastAsia"/>
          <w:spacing w:val="-2"/>
          <w:szCs w:val="21"/>
        </w:rPr>
        <w:t>，</w:t>
      </w:r>
      <w:r w:rsidR="00325695" w:rsidRPr="00CF4238">
        <w:rPr>
          <w:rFonts w:asciiTheme="minorEastAsia" w:hAnsiTheme="minorEastAsia"/>
          <w:spacing w:val="-2"/>
          <w:position w:val="-10"/>
          <w:szCs w:val="21"/>
        </w:rPr>
        <w:object w:dxaOrig="1199" w:dyaOrig="300">
          <v:shape id="_x0000_i1061" type="#_x0000_t75" style="width:60pt;height:15pt" o:ole="">
            <v:imagedata r:id="rId72" o:title=""/>
          </v:shape>
          <o:OLEObject Type="Embed" ProgID="Equation.DSMT4" ShapeID="_x0000_i1061" DrawAspect="Content" ObjectID="_1691910897" r:id="rId73"/>
        </w:object>
      </w:r>
      <w:r w:rsidRPr="00CF4238">
        <w:rPr>
          <w:rFonts w:asciiTheme="minorEastAsia" w:hAnsiTheme="minorEastAsia"/>
          <w:spacing w:val="-2"/>
          <w:szCs w:val="21"/>
        </w:rPr>
        <w:t>两种规格的图形</w:t>
      </w:r>
      <w:r w:rsidRPr="00CF4238">
        <w:rPr>
          <w:rFonts w:asciiTheme="minorEastAsia" w:hAnsiTheme="minorEastAsia" w:hint="eastAsia"/>
          <w:spacing w:val="-2"/>
          <w:szCs w:val="21"/>
        </w:rPr>
        <w:t>，</w:t>
      </w:r>
      <w:r w:rsidRPr="00CF4238">
        <w:rPr>
          <w:rFonts w:asciiTheme="minorEastAsia" w:hAnsiTheme="minorEastAsia"/>
          <w:spacing w:val="-2"/>
          <w:szCs w:val="21"/>
        </w:rPr>
        <w:t>它们的面积之和</w:t>
      </w:r>
      <w:r w:rsidR="00325695" w:rsidRPr="00CF4238">
        <w:rPr>
          <w:rFonts w:asciiTheme="minorEastAsia" w:hAnsiTheme="minorEastAsia"/>
          <w:spacing w:val="-2"/>
          <w:position w:val="-10"/>
          <w:szCs w:val="21"/>
        </w:rPr>
        <w:object w:dxaOrig="1158" w:dyaOrig="340">
          <v:shape id="_x0000_i1062" type="#_x0000_t75" style="width:57.75pt;height:17.25pt" o:ole="">
            <v:imagedata r:id="rId74" o:title=""/>
          </v:shape>
          <o:OLEObject Type="Embed" ProgID="Equation.DSMT4" ShapeID="_x0000_i1062" DrawAspect="Content" ObjectID="_1691910898" r:id="rId75"/>
        </w:object>
      </w:r>
      <w:r w:rsidRPr="00CF4238">
        <w:rPr>
          <w:rFonts w:asciiTheme="minorEastAsia" w:hAnsiTheme="minorEastAsia" w:hint="eastAsia"/>
          <w:spacing w:val="-2"/>
          <w:szCs w:val="21"/>
        </w:rPr>
        <w:t>，</w:t>
      </w:r>
      <w:r w:rsidRPr="00CF4238">
        <w:rPr>
          <w:rFonts w:asciiTheme="minorEastAsia" w:hAnsiTheme="minorEastAsia"/>
          <w:spacing w:val="-2"/>
          <w:szCs w:val="21"/>
        </w:rPr>
        <w:t>对折</w:t>
      </w:r>
      <w:r w:rsidRPr="00CF4238">
        <w:rPr>
          <w:rFonts w:asciiTheme="minorEastAsia" w:hAnsiTheme="minorEastAsia" w:hint="eastAsia"/>
          <w:spacing w:val="-2"/>
          <w:szCs w:val="21"/>
        </w:rPr>
        <w:t>2次</w:t>
      </w:r>
      <w:proofErr w:type="gramStart"/>
      <w:r w:rsidRPr="00CF4238">
        <w:rPr>
          <w:rFonts w:asciiTheme="minorEastAsia" w:hAnsiTheme="minorEastAsia"/>
          <w:spacing w:val="-2"/>
          <w:szCs w:val="21"/>
        </w:rPr>
        <w:t>共可以</w:t>
      </w:r>
      <w:proofErr w:type="gramEnd"/>
      <w:r w:rsidRPr="00CF4238">
        <w:rPr>
          <w:rFonts w:asciiTheme="minorEastAsia" w:hAnsiTheme="minorEastAsia"/>
          <w:spacing w:val="-2"/>
          <w:szCs w:val="21"/>
        </w:rPr>
        <w:t>得到</w:t>
      </w:r>
      <w:r w:rsidR="00325695" w:rsidRPr="00CF4238">
        <w:rPr>
          <w:rFonts w:asciiTheme="minorEastAsia" w:hAnsiTheme="minorEastAsia"/>
          <w:spacing w:val="-2"/>
          <w:position w:val="-10"/>
          <w:szCs w:val="21"/>
        </w:rPr>
        <w:object w:dxaOrig="1159" w:dyaOrig="300">
          <v:shape id="_x0000_i1063" type="#_x0000_t75" style="width:57.75pt;height:15pt" o:ole="">
            <v:imagedata r:id="rId76" o:title=""/>
          </v:shape>
          <o:OLEObject Type="Embed" ProgID="Equation.DSMT4" ShapeID="_x0000_i1063" DrawAspect="Content" ObjectID="_1691910899" r:id="rId77"/>
        </w:object>
      </w:r>
      <w:r w:rsidRPr="00CF4238">
        <w:rPr>
          <w:rFonts w:asciiTheme="minorEastAsia" w:hAnsiTheme="minorEastAsia" w:hint="eastAsia"/>
          <w:spacing w:val="-2"/>
          <w:szCs w:val="21"/>
        </w:rPr>
        <w:t>，</w:t>
      </w:r>
      <w:r w:rsidR="00325695" w:rsidRPr="00CF4238">
        <w:rPr>
          <w:rFonts w:asciiTheme="minorEastAsia" w:hAnsiTheme="minorEastAsia"/>
          <w:spacing w:val="-2"/>
          <w:position w:val="-10"/>
          <w:szCs w:val="21"/>
        </w:rPr>
        <w:object w:dxaOrig="1179" w:dyaOrig="300">
          <v:shape id="_x0000_i1064" type="#_x0000_t75" style="width:59.25pt;height:15pt" o:ole="">
            <v:imagedata r:id="rId78" o:title=""/>
          </v:shape>
          <o:OLEObject Type="Embed" ProgID="Equation.DSMT4" ShapeID="_x0000_i1064" DrawAspect="Content" ObjectID="_1691910900" r:id="rId79"/>
        </w:object>
      </w:r>
      <w:r w:rsidRPr="00CF4238">
        <w:rPr>
          <w:rFonts w:asciiTheme="minorEastAsia" w:hAnsiTheme="minorEastAsia" w:hint="eastAsia"/>
          <w:spacing w:val="-2"/>
          <w:szCs w:val="21"/>
        </w:rPr>
        <w:t>，</w:t>
      </w:r>
      <w:r w:rsidR="00325695" w:rsidRPr="00CF4238">
        <w:rPr>
          <w:rFonts w:asciiTheme="minorEastAsia" w:hAnsiTheme="minorEastAsia"/>
          <w:spacing w:val="-2"/>
          <w:position w:val="-10"/>
          <w:szCs w:val="21"/>
        </w:rPr>
        <w:object w:dxaOrig="1179" w:dyaOrig="300">
          <v:shape id="_x0000_i1065" type="#_x0000_t75" style="width:59.25pt;height:15pt" o:ole="">
            <v:imagedata r:id="rId80" o:title=""/>
          </v:shape>
          <o:OLEObject Type="Embed" ProgID="Equation.DSMT4" ShapeID="_x0000_i1065" DrawAspect="Content" ObjectID="_1691910901" r:id="rId81"/>
        </w:object>
      </w:r>
      <w:r w:rsidRPr="00CF4238">
        <w:rPr>
          <w:rFonts w:asciiTheme="minorEastAsia" w:hAnsiTheme="minorEastAsia" w:hint="eastAsia"/>
          <w:spacing w:val="-2"/>
          <w:szCs w:val="21"/>
        </w:rPr>
        <w:t>三</w:t>
      </w:r>
      <w:r w:rsidRPr="00CF4238">
        <w:rPr>
          <w:rFonts w:asciiTheme="minorEastAsia" w:hAnsiTheme="minorEastAsia"/>
          <w:spacing w:val="-2"/>
          <w:szCs w:val="21"/>
        </w:rPr>
        <w:t>种规格的图形</w:t>
      </w:r>
      <w:r w:rsidRPr="00CF4238">
        <w:rPr>
          <w:rFonts w:asciiTheme="minorEastAsia" w:hAnsiTheme="minorEastAsia" w:hint="eastAsia"/>
          <w:spacing w:val="-2"/>
          <w:szCs w:val="21"/>
        </w:rPr>
        <w:t>，</w:t>
      </w:r>
      <w:r w:rsidRPr="00CF4238">
        <w:rPr>
          <w:rFonts w:asciiTheme="minorEastAsia" w:hAnsiTheme="minorEastAsia"/>
          <w:spacing w:val="-2"/>
          <w:szCs w:val="21"/>
        </w:rPr>
        <w:t>它们的面积之和</w:t>
      </w:r>
      <w:r w:rsidR="00325695" w:rsidRPr="00CF4238">
        <w:rPr>
          <w:rFonts w:asciiTheme="minorEastAsia" w:hAnsiTheme="minorEastAsia"/>
          <w:spacing w:val="-2"/>
          <w:position w:val="-10"/>
          <w:szCs w:val="21"/>
        </w:rPr>
        <w:object w:dxaOrig="1158" w:dyaOrig="340">
          <v:shape id="_x0000_i1066" type="#_x0000_t75" style="width:57.75pt;height:17.25pt" o:ole="">
            <v:imagedata r:id="rId82" o:title=""/>
          </v:shape>
          <o:OLEObject Type="Embed" ProgID="Equation.DSMT4" ShapeID="_x0000_i1066" DrawAspect="Content" ObjectID="_1691910902" r:id="rId83"/>
        </w:object>
      </w:r>
      <w:r w:rsidRPr="00CF4238">
        <w:rPr>
          <w:rFonts w:asciiTheme="minorEastAsia" w:hAnsiTheme="minorEastAsia" w:hint="eastAsia"/>
          <w:spacing w:val="-2"/>
          <w:szCs w:val="21"/>
        </w:rPr>
        <w:t>，以此类推．则对折4次</w:t>
      </w:r>
      <w:proofErr w:type="gramStart"/>
      <w:r w:rsidRPr="00CF4238">
        <w:rPr>
          <w:rFonts w:asciiTheme="minorEastAsia" w:hAnsiTheme="minorEastAsia" w:hint="eastAsia"/>
          <w:spacing w:val="-2"/>
          <w:szCs w:val="21"/>
        </w:rPr>
        <w:t>共可以</w:t>
      </w:r>
      <w:proofErr w:type="gramEnd"/>
      <w:r w:rsidRPr="00CF4238">
        <w:rPr>
          <w:rFonts w:asciiTheme="minorEastAsia" w:hAnsiTheme="minorEastAsia" w:hint="eastAsia"/>
          <w:spacing w:val="-2"/>
          <w:szCs w:val="21"/>
        </w:rPr>
        <w:t>得到不同规格图形的种数为__________；如果对折</w:t>
      </w:r>
      <w:r w:rsidR="00325695" w:rsidRPr="00CF4238">
        <w:rPr>
          <w:rFonts w:asciiTheme="minorEastAsia" w:hAnsiTheme="minorEastAsia"/>
          <w:spacing w:val="-2"/>
          <w:position w:val="-6"/>
          <w:szCs w:val="21"/>
        </w:rPr>
        <w:object w:dxaOrig="180" w:dyaOrig="200">
          <v:shape id="_x0000_i1067" type="#_x0000_t75" style="width:9pt;height:10.5pt" o:ole="">
            <v:imagedata r:id="rId84" o:title=""/>
          </v:shape>
          <o:OLEObject Type="Embed" ProgID="Equation.DSMT4" ShapeID="_x0000_i1067" DrawAspect="Content" ObjectID="_1691910903" r:id="rId85"/>
        </w:object>
      </w:r>
      <w:r w:rsidRPr="00CF4238">
        <w:rPr>
          <w:rFonts w:asciiTheme="minorEastAsia" w:hAnsiTheme="minorEastAsia"/>
          <w:spacing w:val="-2"/>
          <w:szCs w:val="21"/>
        </w:rPr>
        <w:t>次</w:t>
      </w:r>
      <w:r w:rsidRPr="00CF4238">
        <w:rPr>
          <w:rFonts w:asciiTheme="minorEastAsia" w:hAnsiTheme="minorEastAsia" w:hint="eastAsia"/>
          <w:spacing w:val="-2"/>
          <w:szCs w:val="21"/>
        </w:rPr>
        <w:t>，</w:t>
      </w:r>
      <w:r w:rsidRPr="00CF4238">
        <w:rPr>
          <w:rFonts w:asciiTheme="minorEastAsia" w:hAnsiTheme="minorEastAsia"/>
          <w:spacing w:val="-2"/>
          <w:szCs w:val="21"/>
        </w:rPr>
        <w:t>那么</w:t>
      </w:r>
      <w:r w:rsidR="00325695" w:rsidRPr="00CF4238">
        <w:rPr>
          <w:rFonts w:asciiTheme="minorEastAsia" w:hAnsiTheme="minorEastAsia"/>
          <w:spacing w:val="-2"/>
          <w:position w:val="-28"/>
          <w:szCs w:val="21"/>
        </w:rPr>
        <w:object w:dxaOrig="699" w:dyaOrig="639">
          <v:shape id="_x0000_i1068" type="#_x0000_t75" style="width:35.25pt;height:31.5pt" o:ole="">
            <v:imagedata r:id="rId86" o:title=""/>
          </v:shape>
          <o:OLEObject Type="Embed" ProgID="Equation.DSMT4" ShapeID="_x0000_i1068" DrawAspect="Content" ObjectID="_1691910904" r:id="rId87"/>
        </w:object>
      </w:r>
      <w:r w:rsidRPr="00CF4238">
        <w:rPr>
          <w:rFonts w:asciiTheme="minorEastAsia" w:hAnsiTheme="minorEastAsia" w:hint="eastAsia"/>
          <w:spacing w:val="-2"/>
          <w:szCs w:val="21"/>
        </w:rPr>
        <w:t>__________</w:t>
      </w:r>
      <w:r w:rsidR="00325695" w:rsidRPr="00CF4238">
        <w:rPr>
          <w:rFonts w:asciiTheme="minorEastAsia" w:hAnsiTheme="minorEastAsia"/>
          <w:spacing w:val="-2"/>
          <w:position w:val="-6"/>
          <w:szCs w:val="21"/>
        </w:rPr>
        <w:object w:dxaOrig="419" w:dyaOrig="300">
          <v:shape id="_x0000_i1069" type="#_x0000_t75" style="width:21pt;height:15pt" o:ole="">
            <v:imagedata r:id="rId88" o:title=""/>
          </v:shape>
          <o:OLEObject Type="Embed" ProgID="Equation.DSMT4" ShapeID="_x0000_i1069" DrawAspect="Content" ObjectID="_1691910905" r:id="rId89"/>
        </w:object>
      </w:r>
      <w:r w:rsidRPr="00CF4238">
        <w:rPr>
          <w:rFonts w:asciiTheme="minorEastAsia" w:hAnsiTheme="minorEastAsia" w:hint="eastAsia"/>
          <w:spacing w:val="-2"/>
          <w:szCs w:val="21"/>
        </w:rPr>
        <w:t>．</w:t>
      </w:r>
      <w:r w:rsidRPr="00CF4238">
        <w:rPr>
          <w:rFonts w:asciiTheme="minorEastAsia" w:hAnsiTheme="minorEastAsia"/>
          <w:spacing w:val="-2"/>
          <w:szCs w:val="21"/>
        </w:rPr>
        <w:br/>
      </w:r>
      <w:r w:rsidRPr="00CF4238">
        <w:rPr>
          <w:rFonts w:asciiTheme="minorEastAsia" w:hAnsiTheme="minorEastAsia" w:cs="Times New Roman" w:hint="eastAsia"/>
          <w:bCs/>
          <w:szCs w:val="21"/>
        </w:rPr>
        <w:t>数列和中国传统文化结合出了道压轴题，这是近几年高考试题中从未出现过的。如果机械的记公式，是肯定做不好这类题的。</w:t>
      </w:r>
    </w:p>
    <w:p w:rsidR="00325695" w:rsidRPr="00CF4238" w:rsidRDefault="00A52936">
      <w:pPr>
        <w:rPr>
          <w:rFonts w:asciiTheme="minorEastAsia" w:hAnsiTheme="minorEastAsia" w:cs="Segoe UI"/>
          <w:bCs/>
          <w:kern w:val="0"/>
          <w:szCs w:val="21"/>
        </w:rPr>
      </w:pPr>
      <w:r w:rsidRPr="00CF4238">
        <w:rPr>
          <w:rFonts w:asciiTheme="minorEastAsia" w:hAnsiTheme="minorEastAsia" w:cs="宋体" w:hint="eastAsia"/>
          <w:szCs w:val="21"/>
        </w:rPr>
        <w:t xml:space="preserve">   </w:t>
      </w:r>
      <w:r w:rsidRPr="00CF4238">
        <w:rPr>
          <w:rFonts w:asciiTheme="minorEastAsia" w:hAnsiTheme="minorEastAsia" w:cs="Segoe UI" w:hint="eastAsia"/>
          <w:bCs/>
          <w:kern w:val="0"/>
          <w:szCs w:val="21"/>
        </w:rPr>
        <w:t>通过以上对近3年高考数列解答题的分析，我们可以明确：进一步加大对数列概念的考查力度将是未来的趋势。笔者认为要想在接下来的高考中立于不败之地，研究教材是第一步。</w:t>
      </w:r>
    </w:p>
    <w:p w:rsidR="00325695" w:rsidRPr="00CF4238" w:rsidRDefault="00A52936">
      <w:pPr>
        <w:ind w:firstLineChars="200" w:firstLine="420"/>
        <w:rPr>
          <w:rFonts w:asciiTheme="minorEastAsia" w:hAnsiTheme="minorEastAsia"/>
          <w:szCs w:val="21"/>
        </w:rPr>
      </w:pPr>
      <w:r w:rsidRPr="00CF4238">
        <w:rPr>
          <w:rFonts w:asciiTheme="minorEastAsia" w:hAnsiTheme="minorEastAsia" w:hint="eastAsia"/>
          <w:szCs w:val="21"/>
        </w:rPr>
        <w:t>研究教材，就要研究教材例题和各习题，就拿21届八省适应性考试来说，解答题17题杀伤力巨大，保守估计有70%的学生在做出第（2）问卡壳、没有做出甚至完全不知道怎么回事，他们声称没见过这样的题目，栽在解答题第一题对学生的心理冲击太大了，没考好的学生这道题是主因，其实我想说的是，这道题是课本原</w:t>
      </w:r>
      <w:proofErr w:type="gramStart"/>
      <w:r w:rsidRPr="00CF4238">
        <w:rPr>
          <w:rFonts w:asciiTheme="minorEastAsia" w:hAnsiTheme="minorEastAsia" w:hint="eastAsia"/>
          <w:szCs w:val="21"/>
        </w:rPr>
        <w:t>题经过</w:t>
      </w:r>
      <w:proofErr w:type="gramEnd"/>
      <w:r w:rsidRPr="00CF4238">
        <w:rPr>
          <w:rFonts w:asciiTheme="minorEastAsia" w:hAnsiTheme="minorEastAsia" w:hint="eastAsia"/>
          <w:szCs w:val="21"/>
        </w:rPr>
        <w:t>简单改编后直接搬过来的</w:t>
      </w:r>
      <w:r w:rsidR="00CF4238" w:rsidRPr="00CF4238">
        <w:rPr>
          <w:rFonts w:asciiTheme="minorEastAsia" w:hAnsiTheme="minorEastAsia" w:hint="eastAsia"/>
          <w:szCs w:val="21"/>
        </w:rPr>
        <w:t>。</w:t>
      </w:r>
    </w:p>
    <w:p w:rsidR="00325695" w:rsidRPr="00CF4238" w:rsidRDefault="00CF4238">
      <w:pPr>
        <w:rPr>
          <w:rFonts w:asciiTheme="minorEastAsia" w:hAnsiTheme="minorEastAsia"/>
          <w:szCs w:val="21"/>
        </w:rPr>
      </w:pPr>
      <w:r>
        <w:rPr>
          <w:rFonts w:asciiTheme="minorEastAsia" w:hAnsiTheme="minorEastAsia" w:hint="eastAsia"/>
          <w:szCs w:val="21"/>
        </w:rPr>
        <w:t>（</w:t>
      </w:r>
      <w:r w:rsidR="00A52936" w:rsidRPr="00CF4238">
        <w:rPr>
          <w:rFonts w:asciiTheme="minorEastAsia" w:hAnsiTheme="minorEastAsia" w:hint="eastAsia"/>
          <w:szCs w:val="21"/>
        </w:rPr>
        <w:t>八省适应性考试</w:t>
      </w:r>
      <w:r w:rsidRPr="00CF4238">
        <w:rPr>
          <w:rFonts w:asciiTheme="minorEastAsia" w:hAnsiTheme="minorEastAsia" w:cs="宋体" w:hint="eastAsia"/>
          <w:bCs/>
          <w:szCs w:val="21"/>
        </w:rPr>
        <w:t>,T</w:t>
      </w:r>
      <w:r w:rsidRPr="00CF4238">
        <w:rPr>
          <w:rFonts w:asciiTheme="minorEastAsia" w:hAnsiTheme="minorEastAsia" w:hint="eastAsia"/>
          <w:szCs w:val="21"/>
        </w:rPr>
        <w:t xml:space="preserve"> </w:t>
      </w:r>
      <w:r w:rsidR="00A52936" w:rsidRPr="00CF4238">
        <w:rPr>
          <w:rFonts w:asciiTheme="minorEastAsia" w:hAnsiTheme="minorEastAsia" w:hint="eastAsia"/>
          <w:szCs w:val="21"/>
        </w:rPr>
        <w:t>17</w:t>
      </w:r>
      <w:r>
        <w:rPr>
          <w:rFonts w:asciiTheme="minorEastAsia" w:hAnsiTheme="minorEastAsia" w:hint="eastAsia"/>
          <w:szCs w:val="21"/>
        </w:rPr>
        <w:t>）</w:t>
      </w:r>
      <w:r w:rsidR="00A52936" w:rsidRPr="00CF4238">
        <w:rPr>
          <w:rFonts w:asciiTheme="minorEastAsia" w:hAnsiTheme="minorEastAsia" w:hint="eastAsia"/>
          <w:szCs w:val="21"/>
        </w:rPr>
        <w:t>已知各项都为正数的数列</w:t>
      </w:r>
      <m:oMath>
        <m:d>
          <m:dPr>
            <m:begChr m:val="{"/>
            <m:endChr m:val="}"/>
            <m:ctrlPr>
              <w:rPr>
                <w:rFonts w:ascii="Cambria Math" w:hAnsiTheme="minorEastAsia"/>
                <w:szCs w:val="21"/>
              </w:rPr>
            </m:ctrlPr>
          </m:dPr>
          <m:e>
            <m:sSub>
              <m:sSubPr>
                <m:ctrlPr>
                  <w:rPr>
                    <w:rFonts w:ascii="Cambria Math" w:hAnsiTheme="minorEastAsia"/>
                    <w:szCs w:val="21"/>
                  </w:rPr>
                </m:ctrlPr>
              </m:sSubPr>
              <m:e>
                <m:r>
                  <w:rPr>
                    <w:rFonts w:ascii="Cambria Math" w:hAnsi="Cambria Math"/>
                    <w:szCs w:val="21"/>
                  </w:rPr>
                  <m:t>a</m:t>
                </m:r>
              </m:e>
              <m:sub>
                <m:r>
                  <w:rPr>
                    <w:rFonts w:ascii="Cambria Math" w:hAnsi="Cambria Math"/>
                    <w:szCs w:val="21"/>
                  </w:rPr>
                  <m:t>n</m:t>
                </m:r>
              </m:sub>
            </m:sSub>
          </m:e>
        </m:d>
      </m:oMath>
      <w:r w:rsidR="00A52936" w:rsidRPr="00CF4238">
        <w:rPr>
          <w:rFonts w:asciiTheme="minorEastAsia" w:hAnsiTheme="minorEastAsia" w:hint="eastAsia"/>
          <w:szCs w:val="21"/>
        </w:rPr>
        <w:t>满足</w:t>
      </w:r>
      <w:r w:rsidR="00325695" w:rsidRPr="00CF4238">
        <w:rPr>
          <w:rFonts w:asciiTheme="minorEastAsia" w:hAnsiTheme="minorEastAsia" w:hint="eastAsia"/>
          <w:position w:val="-12"/>
          <w:szCs w:val="21"/>
        </w:rPr>
        <w:object w:dxaOrig="1700" w:dyaOrig="360">
          <v:shape id="_x0000_i1070" type="#_x0000_t75" style="width:84.75pt;height:18pt" o:ole="">
            <v:imagedata r:id="rId90" o:title=""/>
          </v:shape>
          <o:OLEObject Type="Embed" ProgID="Equation.DSMT4" ShapeID="_x0000_i1070" DrawAspect="Content" ObjectID="_1691910906" r:id="rId91"/>
        </w:object>
      </w:r>
      <w:r w:rsidR="00A52936" w:rsidRPr="00CF4238">
        <w:rPr>
          <w:rFonts w:asciiTheme="minorEastAsia" w:hAnsiTheme="minorEastAsia" w:hint="eastAsia"/>
          <w:szCs w:val="21"/>
        </w:rPr>
        <w:t>。</w:t>
      </w:r>
    </w:p>
    <w:p w:rsidR="00325695" w:rsidRPr="00CF4238" w:rsidRDefault="00A52936">
      <w:pPr>
        <w:numPr>
          <w:ilvl w:val="0"/>
          <w:numId w:val="1"/>
        </w:numPr>
        <w:rPr>
          <w:rFonts w:asciiTheme="minorEastAsia" w:hAnsiTheme="minorEastAsia"/>
          <w:szCs w:val="21"/>
        </w:rPr>
      </w:pPr>
      <w:r w:rsidRPr="00CF4238">
        <w:rPr>
          <w:rFonts w:asciiTheme="minorEastAsia" w:hAnsiTheme="minorEastAsia" w:hint="eastAsia"/>
          <w:szCs w:val="21"/>
        </w:rPr>
        <w:t>证明：数列</w:t>
      </w:r>
      <m:oMath>
        <m:d>
          <m:dPr>
            <m:begChr m:val="{"/>
            <m:endChr m:val="}"/>
            <m:ctrlPr>
              <w:rPr>
                <w:rFonts w:ascii="Cambria Math" w:hAnsiTheme="minorEastAsia"/>
                <w:szCs w:val="21"/>
              </w:rPr>
            </m:ctrlPr>
          </m:dPr>
          <m:e>
            <m:sSub>
              <m:sSubPr>
                <m:ctrlPr>
                  <w:rPr>
                    <w:rFonts w:ascii="Cambria Math" w:hAnsiTheme="minorEastAsia"/>
                    <w:szCs w:val="21"/>
                  </w:rPr>
                </m:ctrlPr>
              </m:sSubPr>
              <m:e>
                <m:r>
                  <w:rPr>
                    <w:rFonts w:ascii="Cambria Math" w:hAnsi="Cambria Math"/>
                    <w:szCs w:val="21"/>
                  </w:rPr>
                  <m:t>a</m:t>
                </m:r>
              </m:e>
              <m:sub>
                <m:r>
                  <w:rPr>
                    <w:rFonts w:ascii="Cambria Math" w:hAnsi="Cambria Math"/>
                    <w:szCs w:val="21"/>
                  </w:rPr>
                  <m:t>n</m:t>
                </m:r>
              </m:sub>
            </m:sSub>
            <m:r>
              <m:rPr>
                <m:sty m:val="p"/>
              </m:rPr>
              <w:rPr>
                <w:rFonts w:ascii="Cambria Math" w:hAnsiTheme="minorEastAsia"/>
                <w:szCs w:val="21"/>
              </w:rPr>
              <m:t>+</m:t>
            </m:r>
            <m:sSub>
              <m:sSubPr>
                <m:ctrlPr>
                  <w:rPr>
                    <w:rFonts w:ascii="Cambria Math" w:hAnsiTheme="minorEastAsia"/>
                    <w:szCs w:val="21"/>
                  </w:rPr>
                </m:ctrlPr>
              </m:sSubPr>
              <m:e>
                <m:r>
                  <m:rPr>
                    <m:sty m:val="p"/>
                  </m:rPr>
                  <w:rPr>
                    <w:rFonts w:ascii="Cambria Math" w:hAnsiTheme="minorEastAsia"/>
                    <w:szCs w:val="21"/>
                  </w:rPr>
                  <m:t>a</m:t>
                </m:r>
              </m:e>
              <m:sub>
                <m:r>
                  <m:rPr>
                    <m:sty m:val="p"/>
                  </m:rPr>
                  <w:rPr>
                    <w:rFonts w:ascii="Cambria Math" w:hAnsiTheme="minorEastAsia"/>
                    <w:szCs w:val="21"/>
                  </w:rPr>
                  <m:t>n+1</m:t>
                </m:r>
              </m:sub>
            </m:sSub>
          </m:e>
        </m:d>
      </m:oMath>
      <w:r w:rsidRPr="00CF4238">
        <w:rPr>
          <w:rFonts w:asciiTheme="minorEastAsia" w:hAnsiTheme="minorEastAsia" w:hint="eastAsia"/>
          <w:szCs w:val="21"/>
        </w:rPr>
        <w:t>为等比数列；</w:t>
      </w:r>
    </w:p>
    <w:p w:rsidR="00325695" w:rsidRPr="00CF4238" w:rsidRDefault="00A52936">
      <w:pPr>
        <w:numPr>
          <w:ilvl w:val="0"/>
          <w:numId w:val="1"/>
        </w:numPr>
        <w:rPr>
          <w:rFonts w:asciiTheme="minorEastAsia" w:hAnsiTheme="minorEastAsia"/>
          <w:szCs w:val="21"/>
        </w:rPr>
      </w:pPr>
      <w:r w:rsidRPr="00CF4238">
        <w:rPr>
          <w:rFonts w:asciiTheme="minorEastAsia" w:hAnsiTheme="minorEastAsia" w:hint="eastAsia"/>
          <w:szCs w:val="21"/>
        </w:rPr>
        <w:t>若</w:t>
      </w:r>
      <m:oMath>
        <m:sSub>
          <m:sSubPr>
            <m:ctrlPr>
              <w:rPr>
                <w:rFonts w:ascii="Cambria Math" w:hAnsiTheme="minorEastAsia"/>
                <w:szCs w:val="21"/>
              </w:rPr>
            </m:ctrlPr>
          </m:sSubPr>
          <m:e>
            <m:r>
              <w:rPr>
                <w:rFonts w:ascii="Cambria Math" w:hAnsi="Cambria Math"/>
                <w:szCs w:val="21"/>
              </w:rPr>
              <m:t>a</m:t>
            </m:r>
          </m:e>
          <m:sub>
            <m:r>
              <m:rPr>
                <m:sty m:val="p"/>
              </m:rPr>
              <w:rPr>
                <w:rFonts w:ascii="Cambria Math" w:hAnsiTheme="minorEastAsia"/>
                <w:szCs w:val="21"/>
              </w:rPr>
              <m:t>1</m:t>
            </m:r>
          </m:sub>
        </m:sSub>
        <m:r>
          <m:rPr>
            <m:sty m:val="p"/>
          </m:rPr>
          <w:rPr>
            <w:rFonts w:ascii="Cambria Math" w:hAnsiTheme="minorEastAsia"/>
            <w:szCs w:val="21"/>
          </w:rPr>
          <m:t>=</m:t>
        </m:r>
        <m:f>
          <m:fPr>
            <m:ctrlPr>
              <w:rPr>
                <w:rFonts w:ascii="Cambria Math" w:hAnsiTheme="minorEastAsia"/>
                <w:szCs w:val="21"/>
              </w:rPr>
            </m:ctrlPr>
          </m:fPr>
          <m:num>
            <m:r>
              <m:rPr>
                <m:sty m:val="p"/>
              </m:rPr>
              <w:rPr>
                <w:rFonts w:ascii="Cambria Math" w:hAnsiTheme="minorEastAsia"/>
                <w:szCs w:val="21"/>
              </w:rPr>
              <m:t>1</m:t>
            </m:r>
          </m:num>
          <m:den>
            <m:r>
              <m:rPr>
                <m:sty m:val="p"/>
              </m:rPr>
              <w:rPr>
                <w:rFonts w:ascii="Cambria Math" w:hAnsiTheme="minorEastAsia"/>
                <w:szCs w:val="21"/>
              </w:rPr>
              <m:t>2</m:t>
            </m:r>
          </m:den>
        </m:f>
      </m:oMath>
      <w:r w:rsidRPr="00CF4238">
        <w:rPr>
          <w:rFonts w:asciiTheme="minorEastAsia" w:hAnsiTheme="minorEastAsia" w:hint="eastAsia"/>
          <w:szCs w:val="21"/>
        </w:rPr>
        <w:t>，</w:t>
      </w:r>
      <m:oMath>
        <m:sSub>
          <m:sSubPr>
            <m:ctrlPr>
              <w:rPr>
                <w:rFonts w:ascii="Cambria Math" w:hAnsiTheme="minorEastAsia"/>
                <w:szCs w:val="21"/>
              </w:rPr>
            </m:ctrlPr>
          </m:sSubPr>
          <m:e>
            <m:r>
              <w:rPr>
                <w:rFonts w:ascii="Cambria Math" w:hAnsi="Cambria Math"/>
                <w:szCs w:val="21"/>
              </w:rPr>
              <m:t>a</m:t>
            </m:r>
          </m:e>
          <m:sub>
            <m:r>
              <m:rPr>
                <m:sty m:val="p"/>
              </m:rPr>
              <w:rPr>
                <w:rFonts w:ascii="Cambria Math" w:hAnsiTheme="minorEastAsia"/>
                <w:szCs w:val="21"/>
              </w:rPr>
              <m:t>2</m:t>
            </m:r>
          </m:sub>
        </m:sSub>
        <m:r>
          <m:rPr>
            <m:sty m:val="p"/>
          </m:rPr>
          <w:rPr>
            <w:rFonts w:ascii="Cambria Math" w:hAnsiTheme="minorEastAsia"/>
            <w:szCs w:val="21"/>
          </w:rPr>
          <m:t>=</m:t>
        </m:r>
        <m:f>
          <m:fPr>
            <m:ctrlPr>
              <w:rPr>
                <w:rFonts w:ascii="Cambria Math" w:hAnsiTheme="minorEastAsia"/>
                <w:szCs w:val="21"/>
              </w:rPr>
            </m:ctrlPr>
          </m:fPr>
          <m:num>
            <m:r>
              <m:rPr>
                <m:sty m:val="p"/>
              </m:rPr>
              <w:rPr>
                <w:rFonts w:ascii="Cambria Math" w:hAnsiTheme="minorEastAsia"/>
                <w:szCs w:val="21"/>
              </w:rPr>
              <m:t>3</m:t>
            </m:r>
          </m:num>
          <m:den>
            <m:r>
              <m:rPr>
                <m:sty m:val="p"/>
              </m:rPr>
              <w:rPr>
                <w:rFonts w:ascii="Cambria Math" w:hAnsiTheme="minorEastAsia"/>
                <w:szCs w:val="21"/>
              </w:rPr>
              <m:t>2</m:t>
            </m:r>
          </m:den>
        </m:f>
      </m:oMath>
      <w:r w:rsidRPr="00CF4238">
        <w:rPr>
          <w:rFonts w:asciiTheme="minorEastAsia" w:hAnsiTheme="minorEastAsia" w:hint="eastAsia"/>
          <w:szCs w:val="21"/>
        </w:rPr>
        <w:t>，求</w:t>
      </w:r>
      <m:oMath>
        <m:d>
          <m:dPr>
            <m:begChr m:val="{"/>
            <m:endChr m:val="}"/>
            <m:ctrlPr>
              <w:rPr>
                <w:rFonts w:ascii="Cambria Math" w:hAnsiTheme="minorEastAsia"/>
                <w:szCs w:val="21"/>
              </w:rPr>
            </m:ctrlPr>
          </m:dPr>
          <m:e>
            <m:sSub>
              <m:sSubPr>
                <m:ctrlPr>
                  <w:rPr>
                    <w:rFonts w:ascii="Cambria Math" w:hAnsiTheme="minorEastAsia"/>
                    <w:szCs w:val="21"/>
                  </w:rPr>
                </m:ctrlPr>
              </m:sSubPr>
              <m:e>
                <m:r>
                  <w:rPr>
                    <w:rFonts w:ascii="Cambria Math" w:hAnsi="Cambria Math"/>
                    <w:szCs w:val="21"/>
                  </w:rPr>
                  <m:t>a</m:t>
                </m:r>
              </m:e>
              <m:sub>
                <m:r>
                  <w:rPr>
                    <w:rFonts w:ascii="Cambria Math" w:hAnsi="Cambria Math"/>
                    <w:szCs w:val="21"/>
                  </w:rPr>
                  <m:t>n</m:t>
                </m:r>
              </m:sub>
            </m:sSub>
          </m:e>
        </m:d>
      </m:oMath>
      <w:r w:rsidRPr="00CF4238">
        <w:rPr>
          <w:rFonts w:asciiTheme="minorEastAsia" w:hAnsiTheme="minorEastAsia" w:hint="eastAsia"/>
          <w:szCs w:val="21"/>
        </w:rPr>
        <w:t>的通项公式；</w:t>
      </w:r>
    </w:p>
    <w:p w:rsidR="00325695" w:rsidRPr="00CF4238" w:rsidRDefault="00A52936">
      <w:pPr>
        <w:rPr>
          <w:rFonts w:asciiTheme="minorEastAsia" w:hAnsiTheme="minorEastAsia"/>
          <w:szCs w:val="21"/>
        </w:rPr>
      </w:pPr>
      <w:r w:rsidRPr="00CF4238">
        <w:rPr>
          <w:rFonts w:asciiTheme="minorEastAsia" w:hAnsiTheme="minorEastAsia" w:hint="eastAsia"/>
          <w:szCs w:val="21"/>
        </w:rPr>
        <w:t>老教材A版必修5第69页</w:t>
      </w:r>
    </w:p>
    <w:p w:rsidR="00325695" w:rsidRPr="00CF4238" w:rsidRDefault="00A52936">
      <w:pPr>
        <w:rPr>
          <w:rFonts w:asciiTheme="minorEastAsia" w:hAnsiTheme="minorEastAsia" w:cs="Segoe UI"/>
          <w:bCs/>
          <w:kern w:val="0"/>
          <w:szCs w:val="21"/>
        </w:rPr>
      </w:pPr>
      <w:r w:rsidRPr="00CF4238">
        <w:rPr>
          <w:rFonts w:asciiTheme="minorEastAsia" w:hAnsiTheme="minorEastAsia" w:cs="Segoe UI" w:hint="eastAsia"/>
          <w:bCs/>
          <w:noProof/>
          <w:kern w:val="0"/>
          <w:szCs w:val="21"/>
        </w:rPr>
        <w:drawing>
          <wp:inline distT="0" distB="0" distL="114300" distR="114300">
            <wp:extent cx="3529368" cy="1558748"/>
            <wp:effectExtent l="19050" t="0" r="0" b="0"/>
            <wp:docPr id="2" name="图片 2" descr="WPS图片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图片编辑"/>
                    <pic:cNvPicPr>
                      <a:picLocks noChangeAspect="1"/>
                    </pic:cNvPicPr>
                  </pic:nvPicPr>
                  <pic:blipFill>
                    <a:blip r:embed="rId92" cstate="print"/>
                    <a:srcRect l="5262" t="3927" r="11197" b="56176"/>
                    <a:stretch>
                      <a:fillRect/>
                    </a:stretch>
                  </pic:blipFill>
                  <pic:spPr>
                    <a:xfrm>
                      <a:off x="0" y="0"/>
                      <a:ext cx="3529370" cy="1558749"/>
                    </a:xfrm>
                    <a:prstGeom prst="rect">
                      <a:avLst/>
                    </a:prstGeom>
                  </pic:spPr>
                </pic:pic>
              </a:graphicData>
            </a:graphic>
          </wp:inline>
        </w:drawing>
      </w:r>
    </w:p>
    <w:p w:rsidR="00325695" w:rsidRPr="00CF4238" w:rsidRDefault="00A52936">
      <w:pPr>
        <w:ind w:firstLineChars="200" w:firstLine="420"/>
        <w:rPr>
          <w:rFonts w:asciiTheme="minorEastAsia" w:hAnsiTheme="minorEastAsia"/>
          <w:szCs w:val="21"/>
        </w:rPr>
      </w:pPr>
      <w:r w:rsidRPr="00CF4238">
        <w:rPr>
          <w:rFonts w:asciiTheme="minorEastAsia" w:hAnsiTheme="minorEastAsia" w:hint="eastAsia"/>
          <w:szCs w:val="21"/>
        </w:rPr>
        <w:t>有兴趣的读者可以自行翻看老教材A版必修5第69页的第6题。</w:t>
      </w:r>
    </w:p>
    <w:p w:rsidR="00325695" w:rsidRPr="00CF4238" w:rsidRDefault="00A52936" w:rsidP="00CF4238">
      <w:pPr>
        <w:ind w:firstLineChars="200" w:firstLine="420"/>
        <w:rPr>
          <w:rFonts w:asciiTheme="minorEastAsia" w:hAnsiTheme="minorEastAsia"/>
          <w:szCs w:val="21"/>
        </w:rPr>
      </w:pPr>
      <w:r w:rsidRPr="00CF4238">
        <w:rPr>
          <w:rFonts w:asciiTheme="minorEastAsia" w:hAnsiTheme="minorEastAsia" w:cs="Segoe UI" w:hint="eastAsia"/>
          <w:bCs/>
          <w:kern w:val="0"/>
          <w:szCs w:val="21"/>
        </w:rPr>
        <w:t>研究教材，就要研究各版本新老教材，研究相同知识点的编排有无变化，如A版新教材数列部分关于其函数本质的篇幅有所增加。</w:t>
      </w:r>
      <w:r w:rsidRPr="00CF4238">
        <w:rPr>
          <w:rFonts w:asciiTheme="minorEastAsia" w:hAnsiTheme="minorEastAsia" w:cs="宋体"/>
          <w:szCs w:val="21"/>
        </w:rPr>
        <w:t>数列可以看作是一个定义域为正整数集M(或</w:t>
      </w:r>
      <w:r w:rsidRPr="00CF4238">
        <w:rPr>
          <w:rFonts w:asciiTheme="minorEastAsia" w:hAnsiTheme="minorEastAsia" w:cs="宋体" w:hint="eastAsia"/>
          <w:szCs w:val="21"/>
        </w:rPr>
        <w:t>其</w:t>
      </w:r>
      <w:r w:rsidRPr="00CF4238">
        <w:rPr>
          <w:rFonts w:asciiTheme="minorEastAsia" w:hAnsiTheme="minorEastAsia" w:cs="宋体"/>
          <w:szCs w:val="21"/>
        </w:rPr>
        <w:t>有限子集(</w:t>
      </w:r>
      <w:r w:rsidRPr="00CF4238">
        <w:rPr>
          <w:rFonts w:asciiTheme="minorEastAsia" w:hAnsiTheme="minorEastAsia" w:cs="宋体" w:hint="eastAsia"/>
          <w:szCs w:val="21"/>
        </w:rPr>
        <w:t>{</w:t>
      </w:r>
      <w:r w:rsidRPr="00CF4238">
        <w:rPr>
          <w:rFonts w:asciiTheme="minorEastAsia" w:hAnsiTheme="minorEastAsia" w:cs="宋体"/>
          <w:szCs w:val="21"/>
        </w:rPr>
        <w:t>1,2, …, n</w:t>
      </w:r>
      <w:r w:rsidRPr="00CF4238">
        <w:rPr>
          <w:rFonts w:asciiTheme="minorEastAsia" w:hAnsiTheme="minorEastAsia" w:cs="宋体" w:hint="eastAsia"/>
          <w:szCs w:val="21"/>
        </w:rPr>
        <w:t>})</w:t>
      </w:r>
      <w:r w:rsidRPr="00CF4238">
        <w:rPr>
          <w:rFonts w:asciiTheme="minorEastAsia" w:hAnsiTheme="minorEastAsia" w:cs="宋体"/>
          <w:szCs w:val="21"/>
        </w:rPr>
        <w:t>的函数,当自变量从小到大</w:t>
      </w:r>
      <w:r w:rsidRPr="00CF4238">
        <w:rPr>
          <w:rFonts w:asciiTheme="minorEastAsia" w:hAnsiTheme="minorEastAsia" w:cs="宋体" w:hint="eastAsia"/>
          <w:szCs w:val="21"/>
        </w:rPr>
        <w:t>依</w:t>
      </w:r>
      <w:r w:rsidRPr="00CF4238">
        <w:rPr>
          <w:rFonts w:asciiTheme="minorEastAsia" w:hAnsiTheme="minorEastAsia" w:cs="宋体"/>
          <w:szCs w:val="21"/>
        </w:rPr>
        <w:t>次取值时对应的一列函数值,而数列的通</w:t>
      </w:r>
      <w:r w:rsidRPr="00CF4238">
        <w:rPr>
          <w:rFonts w:asciiTheme="minorEastAsia" w:hAnsiTheme="minorEastAsia" w:cs="宋体" w:hint="eastAsia"/>
          <w:szCs w:val="21"/>
        </w:rPr>
        <w:t>项</w:t>
      </w:r>
      <w:r w:rsidRPr="00CF4238">
        <w:rPr>
          <w:rFonts w:asciiTheme="minorEastAsia" w:hAnsiTheme="minorEastAsia" w:cs="宋体"/>
          <w:szCs w:val="21"/>
        </w:rPr>
        <w:t>公式也就是相应函数的解析式</w:t>
      </w:r>
      <w:r w:rsidRPr="00CF4238">
        <w:rPr>
          <w:rFonts w:asciiTheme="minorEastAsia" w:hAnsiTheme="minorEastAsia" w:cs="宋体" w:hint="eastAsia"/>
          <w:szCs w:val="21"/>
        </w:rPr>
        <w:t>。公差不为0的等差数列的通项公式是关于 n的一次式，若一个数列的通项公式是关于n的一次式，那么这个数列是等差数列；类似的等差数列的前n项和与常数项为0的二次函数对应。函数思想，能够帮我们解题，也能加深对数列的理解。如</w:t>
      </w:r>
      <w:r w:rsidRPr="00CF4238">
        <w:rPr>
          <w:rFonts w:asciiTheme="minorEastAsia" w:hAnsiTheme="minorEastAsia" w:cs="Times New Roman" w:hint="eastAsia"/>
          <w:bCs/>
          <w:szCs w:val="21"/>
        </w:rPr>
        <w:t>21年全国甲卷（原全国</w:t>
      </w:r>
      <w:r w:rsidRPr="00CF4238">
        <w:rPr>
          <w:rFonts w:asciiTheme="minorEastAsia" w:hAnsiTheme="minorEastAsia" w:cs="宋体" w:hint="eastAsia"/>
          <w:bCs/>
          <w:szCs w:val="21"/>
        </w:rPr>
        <w:t>Ⅲ</w:t>
      </w:r>
      <w:r w:rsidRPr="00CF4238">
        <w:rPr>
          <w:rFonts w:asciiTheme="minorEastAsia" w:hAnsiTheme="minorEastAsia" w:cs="Times New Roman" w:hint="eastAsia"/>
          <w:bCs/>
          <w:szCs w:val="21"/>
        </w:rPr>
        <w:t>卷）文科</w:t>
      </w:r>
      <w:r w:rsidR="00CF4238" w:rsidRPr="00CF4238">
        <w:rPr>
          <w:rFonts w:asciiTheme="minorEastAsia" w:hAnsiTheme="minorEastAsia" w:cs="宋体" w:hint="eastAsia"/>
          <w:bCs/>
          <w:szCs w:val="21"/>
        </w:rPr>
        <w:t>,T</w:t>
      </w:r>
      <w:r w:rsidR="00CF4238" w:rsidRPr="00CF4238">
        <w:rPr>
          <w:rFonts w:asciiTheme="minorEastAsia" w:hAnsiTheme="minorEastAsia" w:cs="Times New Roman" w:hint="eastAsia"/>
          <w:szCs w:val="21"/>
        </w:rPr>
        <w:t xml:space="preserve"> </w:t>
      </w:r>
      <w:r w:rsidRPr="00CF4238">
        <w:rPr>
          <w:rFonts w:asciiTheme="minorEastAsia" w:hAnsiTheme="minorEastAsia" w:cs="Times New Roman" w:hint="eastAsia"/>
          <w:szCs w:val="21"/>
        </w:rPr>
        <w:t>18</w:t>
      </w:r>
      <w:r w:rsidRPr="00CF4238">
        <w:rPr>
          <w:rFonts w:asciiTheme="minorEastAsia" w:hAnsiTheme="minorEastAsia" w:cs="Times New Roman"/>
          <w:szCs w:val="21"/>
        </w:rPr>
        <w:t>记</w:t>
      </w:r>
      <m:oMath>
        <m:sSub>
          <m:sSubPr>
            <m:ctrlPr>
              <w:rPr>
                <w:rFonts w:ascii="Cambria Math" w:hAnsiTheme="minorEastAsia"/>
                <w:szCs w:val="21"/>
              </w:rPr>
            </m:ctrlPr>
          </m:sSubPr>
          <m:e>
            <m:r>
              <w:rPr>
                <w:rFonts w:ascii="Cambria Math" w:hAnsiTheme="minorEastAsia"/>
                <w:szCs w:val="21"/>
              </w:rPr>
              <m:t>S</m:t>
            </m:r>
          </m:e>
          <m:sub>
            <m:r>
              <w:rPr>
                <w:rFonts w:ascii="Cambria Math" w:hAnsiTheme="minorEastAsia"/>
                <w:szCs w:val="21"/>
              </w:rPr>
              <m:t>n</m:t>
            </m:r>
          </m:sub>
        </m:sSub>
      </m:oMath>
      <w:r w:rsidRPr="00CF4238">
        <w:rPr>
          <w:rFonts w:asciiTheme="minorEastAsia" w:hAnsiTheme="minorEastAsia" w:cs="Times New Roman"/>
          <w:szCs w:val="21"/>
        </w:rPr>
        <w:t>为</w:t>
      </w:r>
      <m:oMath>
        <m:d>
          <m:dPr>
            <m:begChr m:val="{"/>
            <m:endChr m:val="}"/>
            <m:ctrlPr>
              <w:rPr>
                <w:rFonts w:ascii="Cambria Math" w:hAnsiTheme="minorEastAsia"/>
                <w:szCs w:val="21"/>
              </w:rPr>
            </m:ctrlPr>
          </m:dPr>
          <m:e>
            <m:sSub>
              <m:sSubPr>
                <m:ctrlPr>
                  <w:rPr>
                    <w:rFonts w:ascii="Cambria Math" w:hAnsiTheme="minorEastAsia"/>
                    <w:szCs w:val="21"/>
                  </w:rPr>
                </m:ctrlPr>
              </m:sSubPr>
              <m:e>
                <m:r>
                  <w:rPr>
                    <w:rFonts w:ascii="Cambria Math" w:hAnsiTheme="minorEastAsia"/>
                    <w:szCs w:val="21"/>
                  </w:rPr>
                  <m:t>a</m:t>
                </m:r>
              </m:e>
              <m:sub>
                <m:r>
                  <w:rPr>
                    <w:rFonts w:ascii="Cambria Math" w:hAnsiTheme="minorEastAsia"/>
                    <w:szCs w:val="21"/>
                  </w:rPr>
                  <m:t>n</m:t>
                </m:r>
              </m:sub>
            </m:sSub>
          </m:e>
        </m:d>
      </m:oMath>
      <w:r w:rsidRPr="00CF4238">
        <w:rPr>
          <w:rFonts w:asciiTheme="minorEastAsia" w:hAnsiTheme="minorEastAsia" w:cs="Times New Roman"/>
          <w:szCs w:val="21"/>
        </w:rPr>
        <w:t>的前</w:t>
      </w:r>
      <m:oMath>
        <m:r>
          <w:rPr>
            <w:rFonts w:ascii="Cambria Math" w:hAnsiTheme="minorEastAsia"/>
            <w:szCs w:val="21"/>
          </w:rPr>
          <m:t>n</m:t>
        </m:r>
      </m:oMath>
      <w:r w:rsidRPr="00CF4238">
        <w:rPr>
          <w:rFonts w:asciiTheme="minorEastAsia" w:hAnsiTheme="minorEastAsia" w:cs="Times New Roman"/>
          <w:szCs w:val="21"/>
        </w:rPr>
        <w:t>项和，已知</w:t>
      </w:r>
      <m:oMath>
        <m:sSub>
          <m:sSubPr>
            <m:ctrlPr>
              <w:rPr>
                <w:rFonts w:ascii="Cambria Math" w:hAnsiTheme="minorEastAsia"/>
                <w:szCs w:val="21"/>
              </w:rPr>
            </m:ctrlPr>
          </m:sSubPr>
          <m:e>
            <m:r>
              <w:rPr>
                <w:rFonts w:ascii="Cambria Math" w:hAnsiTheme="minorEastAsia"/>
                <w:szCs w:val="21"/>
              </w:rPr>
              <m:t>a</m:t>
            </m:r>
          </m:e>
          <m:sub>
            <m:r>
              <w:rPr>
                <w:rFonts w:ascii="Cambria Math" w:hAnsiTheme="minorEastAsia"/>
                <w:szCs w:val="21"/>
              </w:rPr>
              <m:t>n</m:t>
            </m:r>
          </m:sub>
        </m:sSub>
        <m:r>
          <m:rPr>
            <m:sty m:val="p"/>
          </m:rPr>
          <w:rPr>
            <w:rFonts w:ascii="Cambria Math" w:hAnsiTheme="minorEastAsia"/>
            <w:szCs w:val="21"/>
          </w:rPr>
          <m:t>&gt;</m:t>
        </m:r>
        <m:r>
          <w:rPr>
            <w:rFonts w:ascii="Cambria Math" w:hAnsiTheme="minorEastAsia"/>
            <w:szCs w:val="21"/>
          </w:rPr>
          <m:t>0</m:t>
        </m:r>
        <m:r>
          <w:rPr>
            <w:rFonts w:ascii="Cambria Math" w:hAnsi="Cambria Math"/>
            <w:szCs w:val="21"/>
          </w:rPr>
          <m:t>，</m:t>
        </m:r>
        <m:sSub>
          <m:sSubPr>
            <m:ctrlPr>
              <w:rPr>
                <w:rFonts w:ascii="Cambria Math" w:hAnsiTheme="minorEastAsia"/>
                <w:szCs w:val="21"/>
              </w:rPr>
            </m:ctrlPr>
          </m:sSubPr>
          <m:e>
            <m:r>
              <w:rPr>
                <w:rFonts w:ascii="Cambria Math" w:hAnsiTheme="minorEastAsia"/>
                <w:szCs w:val="21"/>
              </w:rPr>
              <m:t>a</m:t>
            </m:r>
          </m:e>
          <m:sub>
            <m:r>
              <m:rPr>
                <m:sty m:val="p"/>
              </m:rPr>
              <w:rPr>
                <w:rFonts w:ascii="Cambria Math" w:hAnsiTheme="minorEastAsia"/>
                <w:szCs w:val="21"/>
              </w:rPr>
              <m:t>2</m:t>
            </m:r>
          </m:sub>
        </m:sSub>
        <m:r>
          <m:rPr>
            <m:sty m:val="p"/>
          </m:rPr>
          <w:rPr>
            <w:rFonts w:ascii="Cambria Math" w:hAnsi="Cambria Math"/>
            <w:szCs w:val="21"/>
          </w:rPr>
          <m:t>＝</m:t>
        </m:r>
        <m:r>
          <m:rPr>
            <m:sty m:val="p"/>
          </m:rPr>
          <w:rPr>
            <w:rFonts w:ascii="Cambria Math" w:hAnsiTheme="minorEastAsia"/>
            <w:szCs w:val="21"/>
          </w:rPr>
          <m:t>3</m:t>
        </m:r>
        <m:sSub>
          <m:sSubPr>
            <m:ctrlPr>
              <w:rPr>
                <w:rFonts w:ascii="Cambria Math" w:hAnsiTheme="minorEastAsia"/>
                <w:szCs w:val="21"/>
              </w:rPr>
            </m:ctrlPr>
          </m:sSubPr>
          <m:e>
            <m:r>
              <w:rPr>
                <w:rFonts w:ascii="Cambria Math" w:hAnsiTheme="minorEastAsia"/>
                <w:szCs w:val="21"/>
              </w:rPr>
              <m:t>a</m:t>
            </m:r>
          </m:e>
          <m:sub>
            <m:r>
              <m:rPr>
                <m:sty m:val="p"/>
              </m:rPr>
              <w:rPr>
                <w:rFonts w:ascii="Cambria Math" w:hAnsiTheme="minorEastAsia"/>
                <w:szCs w:val="21"/>
              </w:rPr>
              <m:t>1</m:t>
            </m:r>
          </m:sub>
        </m:sSub>
      </m:oMath>
      <w:r w:rsidRPr="00CF4238">
        <w:rPr>
          <w:rFonts w:asciiTheme="minorEastAsia" w:hAnsiTheme="minorEastAsia" w:cs="Times New Roman"/>
          <w:szCs w:val="21"/>
        </w:rPr>
        <w:t>，且数列</w:t>
      </w:r>
      <m:oMath>
        <m:d>
          <m:dPr>
            <m:begChr m:val="{"/>
            <m:endChr m:val="}"/>
            <m:ctrlPr>
              <w:rPr>
                <w:rFonts w:ascii="Cambria Math" w:hAnsiTheme="minorEastAsia"/>
                <w:szCs w:val="21"/>
              </w:rPr>
            </m:ctrlPr>
          </m:dPr>
          <m:e>
            <m:rad>
              <m:radPr>
                <m:degHide m:val="on"/>
                <m:ctrlPr>
                  <w:rPr>
                    <w:rFonts w:ascii="Cambria Math" w:hAnsiTheme="minorEastAsia"/>
                    <w:szCs w:val="21"/>
                  </w:rPr>
                </m:ctrlPr>
              </m:radPr>
              <m:deg/>
              <m:e>
                <m:sSub>
                  <m:sSubPr>
                    <m:ctrlPr>
                      <w:rPr>
                        <w:rFonts w:ascii="Cambria Math" w:hAnsiTheme="minorEastAsia"/>
                        <w:szCs w:val="21"/>
                      </w:rPr>
                    </m:ctrlPr>
                  </m:sSubPr>
                  <m:e>
                    <m:r>
                      <w:rPr>
                        <w:rFonts w:ascii="Cambria Math" w:hAnsiTheme="minorEastAsia"/>
                        <w:szCs w:val="21"/>
                      </w:rPr>
                      <m:t>S</m:t>
                    </m:r>
                  </m:e>
                  <m:sub>
                    <m:r>
                      <w:rPr>
                        <w:rFonts w:ascii="Cambria Math" w:hAnsiTheme="minorEastAsia"/>
                        <w:szCs w:val="21"/>
                      </w:rPr>
                      <m:t>n</m:t>
                    </m:r>
                  </m:sub>
                </m:sSub>
              </m:e>
            </m:rad>
          </m:e>
        </m:d>
      </m:oMath>
      <w:r w:rsidRPr="00CF4238">
        <w:rPr>
          <w:rFonts w:asciiTheme="minorEastAsia" w:hAnsiTheme="minorEastAsia" w:cs="Times New Roman"/>
          <w:szCs w:val="21"/>
        </w:rPr>
        <w:t>是等差数列．证明：</w:t>
      </w:r>
      <m:oMath>
        <m:d>
          <m:dPr>
            <m:begChr m:val="{"/>
            <m:endChr m:val="}"/>
            <m:ctrlPr>
              <w:rPr>
                <w:rFonts w:ascii="Cambria Math" w:hAnsiTheme="minorEastAsia"/>
                <w:szCs w:val="21"/>
              </w:rPr>
            </m:ctrlPr>
          </m:dPr>
          <m:e>
            <m:sSub>
              <m:sSubPr>
                <m:ctrlPr>
                  <w:rPr>
                    <w:rFonts w:ascii="Cambria Math" w:hAnsiTheme="minorEastAsia"/>
                    <w:szCs w:val="21"/>
                  </w:rPr>
                </m:ctrlPr>
              </m:sSubPr>
              <m:e>
                <m:r>
                  <w:rPr>
                    <w:rFonts w:ascii="Cambria Math" w:hAnsiTheme="minorEastAsia"/>
                    <w:szCs w:val="21"/>
                  </w:rPr>
                  <m:t>a</m:t>
                </m:r>
              </m:e>
              <m:sub>
                <m:r>
                  <w:rPr>
                    <w:rFonts w:ascii="Cambria Math" w:hAnsiTheme="minorEastAsia"/>
                    <w:szCs w:val="21"/>
                  </w:rPr>
                  <m:t>n</m:t>
                </m:r>
              </m:sub>
            </m:sSub>
          </m:e>
        </m:d>
      </m:oMath>
      <w:r w:rsidRPr="00CF4238">
        <w:rPr>
          <w:rFonts w:asciiTheme="minorEastAsia" w:hAnsiTheme="minorEastAsia" w:cs="Times New Roman"/>
          <w:szCs w:val="21"/>
        </w:rPr>
        <w:t>是等差数列．</w:t>
      </w:r>
      <w:r w:rsidRPr="00CF4238">
        <w:rPr>
          <w:rFonts w:asciiTheme="minorEastAsia" w:hAnsiTheme="minorEastAsia" w:cs="Times New Roman" w:hint="eastAsia"/>
          <w:szCs w:val="21"/>
        </w:rPr>
        <w:t>该题我们可以利用等差数列的定义进行证明，难度不大。如果我们进一步探究会发现如下事实：</w:t>
      </w:r>
      <w:r w:rsidRPr="00CF4238">
        <w:rPr>
          <w:rFonts w:asciiTheme="minorEastAsia" w:hAnsiTheme="minorEastAsia" w:hint="eastAsia"/>
          <w:szCs w:val="21"/>
        </w:rPr>
        <w:t>各项均为正数的等差数列</w:t>
      </w:r>
      <m:oMath>
        <m:d>
          <m:dPr>
            <m:begChr m:val="{"/>
            <m:endChr m:val="}"/>
            <m:ctrlPr>
              <w:rPr>
                <w:rFonts w:ascii="Cambria Math" w:hAnsiTheme="minorEastAsia"/>
                <w:szCs w:val="21"/>
              </w:rPr>
            </m:ctrlPr>
          </m:dPr>
          <m:e>
            <m:sSub>
              <m:sSubPr>
                <m:ctrlPr>
                  <w:rPr>
                    <w:rFonts w:ascii="Cambria Math" w:hAnsiTheme="minorEastAsia"/>
                    <w:szCs w:val="21"/>
                  </w:rPr>
                </m:ctrlPr>
              </m:sSubPr>
              <m:e>
                <m:r>
                  <w:rPr>
                    <w:rFonts w:ascii="Cambria Math" w:hAnsiTheme="minorEastAsia"/>
                    <w:szCs w:val="21"/>
                  </w:rPr>
                  <m:t>a</m:t>
                </m:r>
              </m:e>
              <m:sub>
                <m:r>
                  <w:rPr>
                    <w:rFonts w:ascii="Cambria Math" w:hAnsiTheme="minorEastAsia"/>
                    <w:szCs w:val="21"/>
                  </w:rPr>
                  <m:t>n</m:t>
                </m:r>
              </m:sub>
            </m:sSub>
          </m:e>
        </m:d>
      </m:oMath>
      <w:r w:rsidRPr="00CF4238">
        <w:rPr>
          <w:rFonts w:asciiTheme="minorEastAsia" w:hAnsiTheme="minorEastAsia" w:hint="eastAsia"/>
          <w:szCs w:val="21"/>
        </w:rPr>
        <w:t>的前n项和为</w:t>
      </w:r>
      <w:r w:rsidR="00325695" w:rsidRPr="00CF4238">
        <w:rPr>
          <w:rFonts w:asciiTheme="minorEastAsia" w:hAnsiTheme="minorEastAsia" w:cs="Times New Roman"/>
          <w:position w:val="-12"/>
          <w:szCs w:val="21"/>
        </w:rPr>
        <w:object w:dxaOrig="279" w:dyaOrig="360">
          <v:shape id="_x0000_i1071" type="#_x0000_t75" style="width:14.25pt;height:18pt" o:ole="">
            <v:imagedata r:id="rId93" o:title=""/>
            <o:lock v:ext="edit" aspectratio="f"/>
          </v:shape>
          <o:OLEObject Type="Embed" ProgID="Equation.DSMT4" ShapeID="_x0000_i1071" DrawAspect="Content" ObjectID="_1691910907" r:id="rId94"/>
        </w:object>
      </w:r>
      <w:r w:rsidRPr="00CF4238">
        <w:rPr>
          <w:rFonts w:asciiTheme="minorEastAsia" w:hAnsiTheme="minorEastAsia" w:cs="Times New Roman" w:hint="eastAsia"/>
          <w:position w:val="-12"/>
          <w:szCs w:val="21"/>
        </w:rPr>
        <w:t>，</w:t>
      </w:r>
      <w:r w:rsidRPr="00CF4238">
        <w:rPr>
          <w:rFonts w:asciiTheme="minorEastAsia" w:hAnsiTheme="minorEastAsia" w:cs="Times New Roman" w:hint="eastAsia"/>
          <w:szCs w:val="21"/>
        </w:rPr>
        <w:t>则</w:t>
      </w:r>
      <m:oMath>
        <m:d>
          <m:dPr>
            <m:begChr m:val="{"/>
            <m:endChr m:val="}"/>
            <m:ctrlPr>
              <w:rPr>
                <w:rFonts w:ascii="Cambria Math" w:hAnsiTheme="minorEastAsia"/>
                <w:szCs w:val="21"/>
              </w:rPr>
            </m:ctrlPr>
          </m:dPr>
          <m:e>
            <m:rad>
              <m:radPr>
                <m:degHide m:val="on"/>
                <m:ctrlPr>
                  <w:rPr>
                    <w:rFonts w:ascii="Cambria Math" w:hAnsiTheme="minorEastAsia"/>
                    <w:szCs w:val="21"/>
                  </w:rPr>
                </m:ctrlPr>
              </m:radPr>
              <m:deg/>
              <m:e>
                <m:sSub>
                  <m:sSubPr>
                    <m:ctrlPr>
                      <w:rPr>
                        <w:rFonts w:ascii="Cambria Math" w:hAnsiTheme="minorEastAsia"/>
                        <w:szCs w:val="21"/>
                      </w:rPr>
                    </m:ctrlPr>
                  </m:sSubPr>
                  <m:e>
                    <m:r>
                      <w:rPr>
                        <w:rFonts w:ascii="Cambria Math" w:hAnsiTheme="minorEastAsia"/>
                        <w:szCs w:val="21"/>
                      </w:rPr>
                      <m:t>S</m:t>
                    </m:r>
                  </m:e>
                  <m:sub>
                    <m:r>
                      <w:rPr>
                        <w:rFonts w:ascii="Cambria Math" w:hAnsiTheme="minorEastAsia"/>
                        <w:szCs w:val="21"/>
                      </w:rPr>
                      <m:t>n</m:t>
                    </m:r>
                  </m:sub>
                </m:sSub>
              </m:e>
            </m:rad>
          </m:e>
        </m:d>
      </m:oMath>
      <w:r w:rsidRPr="00CF4238">
        <w:rPr>
          <w:rFonts w:asciiTheme="minorEastAsia" w:hAnsiTheme="minorEastAsia" w:cs="Times New Roman"/>
          <w:szCs w:val="21"/>
        </w:rPr>
        <w:t>是等差数列</w:t>
      </w:r>
      <w:r w:rsidRPr="00CF4238">
        <w:rPr>
          <w:rFonts w:asciiTheme="minorEastAsia" w:hAnsiTheme="minorEastAsia" w:cs="Times New Roman" w:hint="eastAsia"/>
          <w:szCs w:val="21"/>
        </w:rPr>
        <w:t>的充要条件是</w:t>
      </w:r>
      <w:r w:rsidR="00325695" w:rsidRPr="00CF4238">
        <w:rPr>
          <w:rFonts w:asciiTheme="minorEastAsia" w:hAnsiTheme="minorEastAsia" w:hint="eastAsia"/>
          <w:position w:val="-12"/>
          <w:szCs w:val="21"/>
        </w:rPr>
        <w:object w:dxaOrig="1400" w:dyaOrig="360">
          <v:shape id="_x0000_i1072" type="#_x0000_t75" style="width:69.75pt;height:18pt" o:ole="">
            <v:imagedata r:id="rId95" o:title=""/>
          </v:shape>
          <o:OLEObject Type="Embed" ProgID="Equation.DSMT4" ShapeID="_x0000_i1072" DrawAspect="Content" ObjectID="_1691910908" r:id="rId96"/>
        </w:object>
      </w:r>
      <w:r w:rsidRPr="00CF4238">
        <w:rPr>
          <w:rFonts w:asciiTheme="minorEastAsia" w:hAnsiTheme="minorEastAsia" w:cs="Times New Roman" w:hint="eastAsia"/>
          <w:szCs w:val="21"/>
        </w:rPr>
        <w:t>，部分思路如下：必要性，</w:t>
      </w:r>
      <w:r w:rsidRPr="00CF4238">
        <w:rPr>
          <w:rFonts w:asciiTheme="minorEastAsia" w:hAnsiTheme="minorEastAsia" w:hint="eastAsia"/>
          <w:szCs w:val="21"/>
        </w:rPr>
        <w:t>设</w:t>
      </w:r>
      <w:r w:rsidR="00325695" w:rsidRPr="00CF4238">
        <w:rPr>
          <w:rFonts w:asciiTheme="minorEastAsia" w:hAnsiTheme="minorEastAsia" w:hint="eastAsia"/>
          <w:position w:val="-14"/>
          <w:szCs w:val="21"/>
        </w:rPr>
        <w:object w:dxaOrig="1380" w:dyaOrig="420">
          <v:shape id="_x0000_i1073" type="#_x0000_t75" style="width:69pt;height:21pt" o:ole="">
            <v:imagedata r:id="rId97" o:title=""/>
          </v:shape>
          <o:OLEObject Type="Embed" ProgID="Equation.DSMT4" ShapeID="_x0000_i1073" DrawAspect="Content" ObjectID="_1691910909" r:id="rId98"/>
        </w:object>
      </w:r>
      <w:r w:rsidRPr="00CF4238">
        <w:rPr>
          <w:rFonts w:asciiTheme="minorEastAsia" w:hAnsiTheme="minorEastAsia" w:hint="eastAsia"/>
          <w:szCs w:val="21"/>
        </w:rPr>
        <w:t>，得</w:t>
      </w:r>
      <w:r w:rsidRPr="00CF4238">
        <w:rPr>
          <w:rFonts w:asciiTheme="minorEastAsia" w:hAnsiTheme="minorEastAsia" w:cs="Segoe UI" w:hint="eastAsia"/>
          <w:bCs/>
          <w:kern w:val="0"/>
          <w:szCs w:val="21"/>
        </w:rPr>
        <w:t xml:space="preserve"> </w:t>
      </w:r>
      <w:r w:rsidR="00325695" w:rsidRPr="00CF4238">
        <w:rPr>
          <w:rFonts w:asciiTheme="minorEastAsia" w:hAnsiTheme="minorEastAsia" w:hint="eastAsia"/>
          <w:position w:val="-12"/>
          <w:szCs w:val="21"/>
        </w:rPr>
        <w:object w:dxaOrig="2240" w:dyaOrig="380">
          <v:shape id="_x0000_i1074" type="#_x0000_t75" style="width:111.75pt;height:18.75pt" o:ole="">
            <v:imagedata r:id="rId99" o:title=""/>
          </v:shape>
          <o:OLEObject Type="Embed" ProgID="Equation.DSMT4" ShapeID="_x0000_i1074" DrawAspect="Content" ObjectID="_1691910910" r:id="rId100"/>
        </w:object>
      </w:r>
      <w:r w:rsidRPr="00CF4238">
        <w:rPr>
          <w:rFonts w:asciiTheme="minorEastAsia" w:hAnsiTheme="minorEastAsia" w:hint="eastAsia"/>
          <w:szCs w:val="21"/>
        </w:rPr>
        <w:t>，由</w:t>
      </w:r>
      <w:r w:rsidR="00325695" w:rsidRPr="00CF4238">
        <w:rPr>
          <w:rFonts w:asciiTheme="minorEastAsia" w:hAnsiTheme="minorEastAsia" w:cs="Times New Roman"/>
          <w:position w:val="-12"/>
          <w:szCs w:val="21"/>
        </w:rPr>
        <w:object w:dxaOrig="279" w:dyaOrig="360">
          <v:shape id="_x0000_i1075" type="#_x0000_t75" style="width:14.25pt;height:18pt" o:ole="">
            <v:imagedata r:id="rId93" o:title=""/>
            <o:lock v:ext="edit" aspectratio="f"/>
          </v:shape>
          <o:OLEObject Type="Embed" ProgID="Equation.DSMT4" ShapeID="_x0000_i1075" DrawAspect="Content" ObjectID="_1691910911" r:id="rId101"/>
        </w:object>
      </w:r>
      <w:r w:rsidRPr="00CF4238">
        <w:rPr>
          <w:rFonts w:asciiTheme="minorEastAsia" w:hAnsiTheme="minorEastAsia" w:cs="Times New Roman" w:hint="eastAsia"/>
          <w:szCs w:val="21"/>
        </w:rPr>
        <w:t>是等差数列</w:t>
      </w:r>
      <m:oMath>
        <m:d>
          <m:dPr>
            <m:begChr m:val="{"/>
            <m:endChr m:val="}"/>
            <m:ctrlPr>
              <w:rPr>
                <w:rFonts w:ascii="Cambria Math" w:hAnsiTheme="minorEastAsia"/>
                <w:szCs w:val="21"/>
              </w:rPr>
            </m:ctrlPr>
          </m:dPr>
          <m:e>
            <m:sSub>
              <m:sSubPr>
                <m:ctrlPr>
                  <w:rPr>
                    <w:rFonts w:ascii="Cambria Math" w:hAnsiTheme="minorEastAsia"/>
                    <w:szCs w:val="21"/>
                  </w:rPr>
                </m:ctrlPr>
              </m:sSubPr>
              <m:e>
                <m:r>
                  <w:rPr>
                    <w:rFonts w:ascii="Cambria Math" w:hAnsiTheme="minorEastAsia"/>
                    <w:szCs w:val="21"/>
                  </w:rPr>
                  <m:t>a</m:t>
                </m:r>
              </m:e>
              <m:sub>
                <m:r>
                  <w:rPr>
                    <w:rFonts w:ascii="Cambria Math" w:hAnsiTheme="minorEastAsia"/>
                    <w:szCs w:val="21"/>
                  </w:rPr>
                  <m:t>n</m:t>
                </m:r>
              </m:sub>
            </m:sSub>
          </m:e>
        </m:d>
      </m:oMath>
      <w:r w:rsidRPr="00CF4238">
        <w:rPr>
          <w:rFonts w:asciiTheme="minorEastAsia" w:hAnsiTheme="minorEastAsia" w:cs="Times New Roman" w:hint="eastAsia"/>
          <w:szCs w:val="21"/>
        </w:rPr>
        <w:t>的前n项和，可得B=0，</w:t>
      </w:r>
      <m:oMath>
        <m:sSub>
          <m:sSubPr>
            <m:ctrlPr>
              <w:rPr>
                <w:rFonts w:ascii="Cambria Math" w:hAnsiTheme="minorEastAsia"/>
                <w:szCs w:val="21"/>
              </w:rPr>
            </m:ctrlPr>
          </m:sSubPr>
          <m:e>
            <m:r>
              <w:rPr>
                <w:rFonts w:ascii="Cambria Math" w:hAnsiTheme="minorEastAsia"/>
                <w:szCs w:val="21"/>
              </w:rPr>
              <m:t>S</m:t>
            </m:r>
          </m:e>
          <m:sub>
            <m:r>
              <w:rPr>
                <w:rFonts w:ascii="Cambria Math" w:hAnsiTheme="minorEastAsia"/>
                <w:szCs w:val="21"/>
              </w:rPr>
              <m:t>n</m:t>
            </m:r>
          </m:sub>
        </m:sSub>
      </m:oMath>
      <w:r w:rsidRPr="00CF4238">
        <w:rPr>
          <w:rFonts w:asciiTheme="minorEastAsia" w:hAnsiTheme="minorEastAsia" w:hint="eastAsia"/>
          <w:szCs w:val="21"/>
        </w:rPr>
        <w:t>=</w:t>
      </w:r>
      <w:r w:rsidR="00325695" w:rsidRPr="00CF4238">
        <w:rPr>
          <w:rFonts w:asciiTheme="minorEastAsia" w:hAnsiTheme="minorEastAsia" w:hint="eastAsia"/>
          <w:position w:val="-6"/>
          <w:szCs w:val="21"/>
        </w:rPr>
        <w:object w:dxaOrig="520" w:dyaOrig="320">
          <v:shape id="_x0000_i1076" type="#_x0000_t75" style="width:25.5pt;height:15.75pt" o:ole="">
            <v:imagedata r:id="rId102" o:title=""/>
          </v:shape>
          <o:OLEObject Type="Embed" ProgID="Equation.DSMT4" ShapeID="_x0000_i1076" DrawAspect="Content" ObjectID="_1691910912" r:id="rId103"/>
        </w:object>
      </w:r>
      <w:r w:rsidRPr="00CF4238">
        <w:rPr>
          <w:rFonts w:asciiTheme="minorEastAsia" w:hAnsiTheme="minorEastAsia" w:hint="eastAsia"/>
          <w:szCs w:val="21"/>
        </w:rPr>
        <w:t>，进一步可得</w:t>
      </w:r>
      <w:r w:rsidR="00325695" w:rsidRPr="00CF4238">
        <w:rPr>
          <w:rFonts w:asciiTheme="minorEastAsia" w:hAnsiTheme="minorEastAsia" w:hint="eastAsia"/>
          <w:position w:val="-12"/>
          <w:szCs w:val="21"/>
        </w:rPr>
        <w:object w:dxaOrig="4480" w:dyaOrig="380">
          <v:shape id="_x0000_i1077" type="#_x0000_t75" style="width:224.25pt;height:18.75pt" o:ole="">
            <v:imagedata r:id="rId104" o:title=""/>
          </v:shape>
          <o:OLEObject Type="Embed" ProgID="Equation.DSMT4" ShapeID="_x0000_i1077" DrawAspect="Content" ObjectID="_1691910913" r:id="rId105"/>
        </w:object>
      </w:r>
      <w:r w:rsidRPr="00CF4238">
        <w:rPr>
          <w:rFonts w:asciiTheme="minorEastAsia" w:hAnsiTheme="minorEastAsia" w:hint="eastAsia"/>
          <w:szCs w:val="21"/>
        </w:rPr>
        <w:t>， 充分性略。</w:t>
      </w:r>
    </w:p>
    <w:p w:rsidR="00325695" w:rsidRPr="00CF4238" w:rsidRDefault="00A52936" w:rsidP="00CF4238">
      <w:pPr>
        <w:ind w:firstLineChars="200" w:firstLine="420"/>
        <w:rPr>
          <w:rFonts w:asciiTheme="minorEastAsia" w:hAnsiTheme="minorEastAsia"/>
          <w:szCs w:val="21"/>
        </w:rPr>
      </w:pPr>
      <w:r w:rsidRPr="00CF4238">
        <w:rPr>
          <w:rFonts w:asciiTheme="minorEastAsia" w:hAnsiTheme="minorEastAsia" w:hint="eastAsia"/>
          <w:szCs w:val="21"/>
        </w:rPr>
        <w:t>以上是对近几年高考数列解答题的分析，不当之处欢迎批评指正。</w:t>
      </w:r>
    </w:p>
    <w:p w:rsidR="00325695" w:rsidRPr="00CF4238" w:rsidRDefault="00A52936">
      <w:pPr>
        <w:rPr>
          <w:rFonts w:asciiTheme="minorEastAsia" w:hAnsiTheme="minorEastAsia"/>
          <w:szCs w:val="21"/>
        </w:rPr>
      </w:pPr>
      <w:r w:rsidRPr="00CF4238">
        <w:rPr>
          <w:rFonts w:asciiTheme="minorEastAsia" w:hAnsiTheme="minorEastAsia" w:hint="eastAsia"/>
          <w:szCs w:val="21"/>
        </w:rPr>
        <w:t xml:space="preserve"> </w:t>
      </w:r>
    </w:p>
    <w:sectPr w:rsidR="00325695" w:rsidRPr="00CF4238" w:rsidSect="0032569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85A" w:rsidRDefault="00A9785A" w:rsidP="00C84AD4">
      <w:r>
        <w:separator/>
      </w:r>
    </w:p>
  </w:endnote>
  <w:endnote w:type="continuationSeparator" w:id="0">
    <w:p w:rsidR="00A9785A" w:rsidRDefault="00A9785A" w:rsidP="00C84A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85A" w:rsidRDefault="00A9785A" w:rsidP="00C84AD4">
      <w:r>
        <w:separator/>
      </w:r>
    </w:p>
  </w:footnote>
  <w:footnote w:type="continuationSeparator" w:id="0">
    <w:p w:rsidR="00A9785A" w:rsidRDefault="00A9785A" w:rsidP="00C84A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8081892"/>
    <w:multiLevelType w:val="singleLevel"/>
    <w:tmpl w:val="A8081892"/>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proofState w:spelling="clean" w:grammar="clean"/>
  <w:defaultTabStop w:val="420"/>
  <w:drawingGridVerticalSpacing w:val="156"/>
  <w:noPunctuationKerning/>
  <w:characterSpacingControl w:val="compressPunctuation"/>
  <w:savePreviewPicture/>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EFD4256"/>
    <w:rsid w:val="00325695"/>
    <w:rsid w:val="00410F1E"/>
    <w:rsid w:val="00415D2A"/>
    <w:rsid w:val="007665F7"/>
    <w:rsid w:val="00A52936"/>
    <w:rsid w:val="00A9785A"/>
    <w:rsid w:val="00BA56B4"/>
    <w:rsid w:val="00C84AD4"/>
    <w:rsid w:val="00CF4238"/>
    <w:rsid w:val="08ED0924"/>
    <w:rsid w:val="0DFD4965"/>
    <w:rsid w:val="0EFD4256"/>
    <w:rsid w:val="10EC0431"/>
    <w:rsid w:val="1B185362"/>
    <w:rsid w:val="21130ADB"/>
    <w:rsid w:val="21294DA5"/>
    <w:rsid w:val="55314AEC"/>
    <w:rsid w:val="575A2E0F"/>
    <w:rsid w:val="5CE66AA9"/>
    <w:rsid w:val="6BB17F1F"/>
    <w:rsid w:val="6C01743E"/>
    <w:rsid w:val="6DE241D7"/>
    <w:rsid w:val="7563424C"/>
    <w:rsid w:val="7902021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5695"/>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qFormat/>
    <w:rsid w:val="00325695"/>
    <w:pPr>
      <w:widowControl w:val="0"/>
      <w:spacing w:beforeAutospacing="1" w:afterAutospacing="1"/>
    </w:pPr>
    <w:rPr>
      <w:rFonts w:asciiTheme="minorHAnsi" w:eastAsiaTheme="minorEastAsia" w:hAnsiTheme="minorHAnsi"/>
      <w:sz w:val="24"/>
      <w:szCs w:val="24"/>
    </w:rPr>
  </w:style>
  <w:style w:type="character" w:styleId="a4">
    <w:name w:val="Strong"/>
    <w:basedOn w:val="a0"/>
    <w:qFormat/>
    <w:rsid w:val="00325695"/>
    <w:rPr>
      <w:b/>
    </w:rPr>
  </w:style>
  <w:style w:type="paragraph" w:styleId="a5">
    <w:name w:val="header"/>
    <w:basedOn w:val="a"/>
    <w:link w:val="Char"/>
    <w:rsid w:val="00C84AD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C84AD4"/>
    <w:rPr>
      <w:rFonts w:asciiTheme="minorHAnsi" w:eastAsiaTheme="minorEastAsia" w:hAnsiTheme="minorHAnsi" w:cstheme="minorBidi"/>
      <w:kern w:val="2"/>
      <w:sz w:val="18"/>
      <w:szCs w:val="18"/>
    </w:rPr>
  </w:style>
  <w:style w:type="paragraph" w:styleId="a6">
    <w:name w:val="footer"/>
    <w:basedOn w:val="a"/>
    <w:link w:val="Char0"/>
    <w:rsid w:val="00C84AD4"/>
    <w:pPr>
      <w:tabs>
        <w:tab w:val="center" w:pos="4153"/>
        <w:tab w:val="right" w:pos="8306"/>
      </w:tabs>
      <w:snapToGrid w:val="0"/>
      <w:jc w:val="left"/>
    </w:pPr>
    <w:rPr>
      <w:sz w:val="18"/>
      <w:szCs w:val="18"/>
    </w:rPr>
  </w:style>
  <w:style w:type="character" w:customStyle="1" w:styleId="Char0">
    <w:name w:val="页脚 Char"/>
    <w:basedOn w:val="a0"/>
    <w:link w:val="a6"/>
    <w:rsid w:val="00C84AD4"/>
    <w:rPr>
      <w:rFonts w:asciiTheme="minorHAnsi" w:eastAsiaTheme="minorEastAsia" w:hAnsiTheme="minorHAnsi" w:cstheme="minorBidi"/>
      <w:kern w:val="2"/>
      <w:sz w:val="18"/>
      <w:szCs w:val="18"/>
    </w:rPr>
  </w:style>
  <w:style w:type="paragraph" w:styleId="a7">
    <w:name w:val="Balloon Text"/>
    <w:basedOn w:val="a"/>
    <w:link w:val="Char1"/>
    <w:rsid w:val="00CF4238"/>
    <w:rPr>
      <w:sz w:val="18"/>
      <w:szCs w:val="18"/>
    </w:rPr>
  </w:style>
  <w:style w:type="character" w:customStyle="1" w:styleId="Char1">
    <w:name w:val="批注框文本 Char"/>
    <w:basedOn w:val="a0"/>
    <w:link w:val="a7"/>
    <w:rsid w:val="00CF4238"/>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21.bin"/><Relationship Id="rId63" Type="http://schemas.openxmlformats.org/officeDocument/2006/relationships/oleObject" Target="embeddings/oleObject31.bin"/><Relationship Id="rId68" Type="http://schemas.openxmlformats.org/officeDocument/2006/relationships/image" Target="media/image27.wmf"/><Relationship Id="rId84" Type="http://schemas.openxmlformats.org/officeDocument/2006/relationships/image" Target="media/image35.wmf"/><Relationship Id="rId89"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36.bin"/><Relationship Id="rId92"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oleObject" Target="embeddings/oleObject12.bin"/><Relationship Id="rId107" Type="http://schemas.openxmlformats.org/officeDocument/2006/relationships/theme" Target="theme/theme1.xm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image" Target="media/image12.wmf"/><Relationship Id="rId37" Type="http://schemas.openxmlformats.org/officeDocument/2006/relationships/oleObject" Target="embeddings/oleObject16.bin"/><Relationship Id="rId40" Type="http://schemas.openxmlformats.org/officeDocument/2006/relationships/image" Target="media/image16.wmf"/><Relationship Id="rId45" Type="http://schemas.openxmlformats.org/officeDocument/2006/relationships/oleObject" Target="embeddings/oleObject20.bin"/><Relationship Id="rId53" Type="http://schemas.openxmlformats.org/officeDocument/2006/relationships/oleObject" Target="embeddings/oleObject25.bin"/><Relationship Id="rId58" Type="http://schemas.openxmlformats.org/officeDocument/2006/relationships/image" Target="media/image24.wmf"/><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40.bin"/><Relationship Id="rId87" Type="http://schemas.openxmlformats.org/officeDocument/2006/relationships/oleObject" Target="embeddings/oleObject44.bin"/><Relationship Id="rId102" Type="http://schemas.openxmlformats.org/officeDocument/2006/relationships/image" Target="media/image44.wmf"/><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image" Target="media/image34.wmf"/><Relationship Id="rId90" Type="http://schemas.openxmlformats.org/officeDocument/2006/relationships/image" Target="media/image38.wmf"/><Relationship Id="rId95" Type="http://schemas.openxmlformats.org/officeDocument/2006/relationships/image" Target="media/image41.wmf"/><Relationship Id="rId19" Type="http://schemas.openxmlformats.org/officeDocument/2006/relationships/image" Target="media/image6.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0.wmf"/><Relationship Id="rId30" Type="http://schemas.openxmlformats.org/officeDocument/2006/relationships/image" Target="media/image11.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0.wmf"/><Relationship Id="rId56" Type="http://schemas.openxmlformats.org/officeDocument/2006/relationships/image" Target="media/image23.wmf"/><Relationship Id="rId64" Type="http://schemas.openxmlformats.org/officeDocument/2006/relationships/oleObject" Target="embeddings/oleObject32.bin"/><Relationship Id="rId69" Type="http://schemas.openxmlformats.org/officeDocument/2006/relationships/oleObject" Target="embeddings/oleObject35.bin"/><Relationship Id="rId77" Type="http://schemas.openxmlformats.org/officeDocument/2006/relationships/oleObject" Target="embeddings/oleObject39.bin"/><Relationship Id="rId100" Type="http://schemas.openxmlformats.org/officeDocument/2006/relationships/oleObject" Target="embeddings/oleObject50.bin"/><Relationship Id="rId105" Type="http://schemas.openxmlformats.org/officeDocument/2006/relationships/oleObject" Target="embeddings/oleObject53.bin"/><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43.bin"/><Relationship Id="rId93" Type="http://schemas.openxmlformats.org/officeDocument/2006/relationships/image" Target="media/image40.wmf"/><Relationship Id="rId98" Type="http://schemas.openxmlformats.org/officeDocument/2006/relationships/oleObject" Target="embeddings/oleObject49.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4.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8.bin"/><Relationship Id="rId67" Type="http://schemas.openxmlformats.org/officeDocument/2006/relationships/oleObject" Target="embeddings/oleObject34.bin"/><Relationship Id="rId103" Type="http://schemas.openxmlformats.org/officeDocument/2006/relationships/oleObject" Target="embeddings/oleObject52.bin"/><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image" Target="media/image22.wmf"/><Relationship Id="rId62" Type="http://schemas.openxmlformats.org/officeDocument/2006/relationships/oleObject" Target="embeddings/oleObject30.bin"/><Relationship Id="rId70" Type="http://schemas.openxmlformats.org/officeDocument/2006/relationships/image" Target="media/image28.wmf"/><Relationship Id="rId75" Type="http://schemas.openxmlformats.org/officeDocument/2006/relationships/oleObject" Target="embeddings/oleObject38.bin"/><Relationship Id="rId83" Type="http://schemas.openxmlformats.org/officeDocument/2006/relationships/oleObject" Target="embeddings/oleObject42.bin"/><Relationship Id="rId88" Type="http://schemas.openxmlformats.org/officeDocument/2006/relationships/image" Target="media/image37.wmf"/><Relationship Id="rId91" Type="http://schemas.openxmlformats.org/officeDocument/2006/relationships/oleObject" Target="embeddings/oleObject46.bin"/><Relationship Id="rId96" Type="http://schemas.openxmlformats.org/officeDocument/2006/relationships/oleObject" Target="embeddings/oleObject4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1.bin"/><Relationship Id="rId36" Type="http://schemas.openxmlformats.org/officeDocument/2006/relationships/image" Target="media/image14.wmf"/><Relationship Id="rId49" Type="http://schemas.openxmlformats.org/officeDocument/2006/relationships/oleObject" Target="embeddings/oleObject22.bin"/><Relationship Id="rId57" Type="http://schemas.openxmlformats.org/officeDocument/2006/relationships/oleObject" Target="embeddings/oleObject27.bin"/><Relationship Id="rId106"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oleObject" Target="embeddings/oleObject13.bin"/><Relationship Id="rId44" Type="http://schemas.openxmlformats.org/officeDocument/2006/relationships/image" Target="media/image18.wmf"/><Relationship Id="rId52" Type="http://schemas.openxmlformats.org/officeDocument/2006/relationships/oleObject" Target="embeddings/oleObject24.bin"/><Relationship Id="rId60" Type="http://schemas.openxmlformats.org/officeDocument/2006/relationships/image" Target="media/image25.wmf"/><Relationship Id="rId65" Type="http://schemas.openxmlformats.org/officeDocument/2006/relationships/oleObject" Target="embeddings/oleObject33.bin"/><Relationship Id="rId73" Type="http://schemas.openxmlformats.org/officeDocument/2006/relationships/oleObject" Target="embeddings/oleObject37.bin"/><Relationship Id="rId78" Type="http://schemas.openxmlformats.org/officeDocument/2006/relationships/image" Target="media/image32.wmf"/><Relationship Id="rId81" Type="http://schemas.openxmlformats.org/officeDocument/2006/relationships/oleObject" Target="embeddings/oleObject41.bin"/><Relationship Id="rId86" Type="http://schemas.openxmlformats.org/officeDocument/2006/relationships/image" Target="media/image36.wmf"/><Relationship Id="rId94" Type="http://schemas.openxmlformats.org/officeDocument/2006/relationships/oleObject" Target="embeddings/oleObject47.bin"/><Relationship Id="rId99" Type="http://schemas.openxmlformats.org/officeDocument/2006/relationships/image" Target="media/image43.wmf"/><Relationship Id="rId101" Type="http://schemas.openxmlformats.org/officeDocument/2006/relationships/oleObject" Target="embeddings/oleObject51.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wmf"/><Relationship Id="rId18" Type="http://schemas.openxmlformats.org/officeDocument/2006/relationships/oleObject" Target="embeddings/oleObject6.bin"/><Relationship Id="rId39" Type="http://schemas.openxmlformats.org/officeDocument/2006/relationships/oleObject" Target="embeddings/oleObject17.bin"/><Relationship Id="rId34" Type="http://schemas.openxmlformats.org/officeDocument/2006/relationships/image" Target="media/image13.wmf"/><Relationship Id="rId50" Type="http://schemas.openxmlformats.org/officeDocument/2006/relationships/oleObject" Target="embeddings/oleObject23.bin"/><Relationship Id="rId55" Type="http://schemas.openxmlformats.org/officeDocument/2006/relationships/oleObject" Target="embeddings/oleObject26.bin"/><Relationship Id="rId76" Type="http://schemas.openxmlformats.org/officeDocument/2006/relationships/image" Target="media/image31.wmf"/><Relationship Id="rId97" Type="http://schemas.openxmlformats.org/officeDocument/2006/relationships/image" Target="media/image42.wmf"/><Relationship Id="rId104" Type="http://schemas.openxmlformats.org/officeDocument/2006/relationships/image" Target="media/image4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679</Words>
  <Characters>3875</Characters>
  <Application>Microsoft Office Word</Application>
  <DocSecurity>0</DocSecurity>
  <Lines>32</Lines>
  <Paragraphs>9</Paragraphs>
  <ScaleCrop>false</ScaleCrop>
  <Company/>
  <LinksUpToDate>false</LinksUpToDate>
  <CharactersWithSpaces>4545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奋斗</dc:creator>
  <cp:lastModifiedBy>A</cp:lastModifiedBy>
  <cp:revision>5</cp:revision>
  <cp:lastPrinted>2021-08-31T02:06:00Z</cp:lastPrinted>
  <dcterms:created xsi:type="dcterms:W3CDTF">2021-08-30T01:25:00Z</dcterms:created>
  <dcterms:modified xsi:type="dcterms:W3CDTF">2021-08-31T02:26:00Z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931F65489CE14BA0B849111E984C511A</vt:lpwstr>
  </property>
</Properties>
</file>